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244" w:rsidRPr="005700BB" w:rsidRDefault="005700BB" w:rsidP="005700BB">
      <w:pPr>
        <w:spacing w:line="360" w:lineRule="auto"/>
        <w:jc w:val="center"/>
        <w:rPr>
          <w:rFonts w:ascii="Arial" w:hAnsi="Arial" w:cs="Arial"/>
          <w:b/>
          <w:sz w:val="24"/>
          <w:szCs w:val="24"/>
        </w:rPr>
      </w:pPr>
      <w:r w:rsidRPr="005700BB">
        <w:rPr>
          <w:rFonts w:ascii="Arial" w:eastAsiaTheme="minorEastAsia" w:hAnsi="Arial" w:cs="Arial"/>
          <w:noProof/>
          <w:sz w:val="24"/>
          <w:szCs w:val="24"/>
          <w:lang w:val="es-CO" w:eastAsia="es-CO"/>
        </w:rPr>
        <w:drawing>
          <wp:anchor distT="0" distB="0" distL="114300" distR="114300" simplePos="0" relativeHeight="251659264" behindDoc="0" locked="0" layoutInCell="1" allowOverlap="1">
            <wp:simplePos x="0" y="0"/>
            <wp:positionH relativeFrom="column">
              <wp:posOffset>1438910</wp:posOffset>
            </wp:positionH>
            <wp:positionV relativeFrom="paragraph">
              <wp:posOffset>-189865</wp:posOffset>
            </wp:positionV>
            <wp:extent cx="3185160" cy="804545"/>
            <wp:effectExtent l="0" t="0" r="0" b="0"/>
            <wp:wrapSquare wrapText="bothSides"/>
            <wp:docPr id="1" name="Imagen 1" descr="logo_o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orig"/>
                    <pic:cNvPicPr>
                      <a:picLocks noChangeAspect="1" noChangeArrowheads="1"/>
                    </pic:cNvPicPr>
                  </pic:nvPicPr>
                  <pic:blipFill>
                    <a:blip r:embed="rId8" cstate="print">
                      <a:grayscl/>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5160" cy="804545"/>
                    </a:xfrm>
                    <a:prstGeom prst="rect">
                      <a:avLst/>
                    </a:prstGeom>
                    <a:noFill/>
                    <a:ln>
                      <a:noFill/>
                    </a:ln>
                  </pic:spPr>
                </pic:pic>
              </a:graphicData>
            </a:graphic>
          </wp:anchor>
        </w:drawing>
      </w:r>
    </w:p>
    <w:p w:rsidR="000F2244" w:rsidRPr="005700BB" w:rsidRDefault="000F2244" w:rsidP="005700BB">
      <w:pPr>
        <w:spacing w:line="360" w:lineRule="auto"/>
        <w:jc w:val="center"/>
        <w:rPr>
          <w:rFonts w:ascii="Arial" w:hAnsi="Arial" w:cs="Arial"/>
          <w:b/>
          <w:sz w:val="24"/>
          <w:szCs w:val="24"/>
        </w:rPr>
      </w:pPr>
    </w:p>
    <w:p w:rsidR="000F2244" w:rsidRPr="005700BB" w:rsidRDefault="000F2244" w:rsidP="005700BB">
      <w:pPr>
        <w:spacing w:after="200" w:line="360" w:lineRule="auto"/>
        <w:rPr>
          <w:rFonts w:ascii="Arial" w:eastAsiaTheme="minorEastAsia" w:hAnsi="Arial" w:cs="Arial"/>
          <w:b/>
          <w:sz w:val="24"/>
          <w:szCs w:val="24"/>
          <w:lang w:eastAsia="es-MX"/>
        </w:rPr>
      </w:pPr>
    </w:p>
    <w:p w:rsidR="000F2244" w:rsidRPr="005700BB" w:rsidRDefault="000F2244" w:rsidP="005700BB">
      <w:pPr>
        <w:spacing w:after="200" w:line="360" w:lineRule="auto"/>
        <w:jc w:val="both"/>
        <w:rPr>
          <w:rFonts w:ascii="Arial" w:eastAsiaTheme="minorEastAsia" w:hAnsi="Arial" w:cs="Arial"/>
          <w:color w:val="000000"/>
          <w:sz w:val="24"/>
          <w:szCs w:val="24"/>
          <w:lang w:eastAsia="es-MX"/>
        </w:rPr>
      </w:pPr>
      <w:r w:rsidRPr="005700BB">
        <w:rPr>
          <w:rFonts w:ascii="Arial" w:eastAsiaTheme="minorEastAsia" w:hAnsi="Arial" w:cs="Arial"/>
          <w:color w:val="000000"/>
          <w:sz w:val="24"/>
          <w:szCs w:val="24"/>
          <w:lang w:eastAsia="es-MX"/>
        </w:rPr>
        <w:t>Jesús Ramírez Hernández</w:t>
      </w:r>
    </w:p>
    <w:p w:rsidR="000F2244" w:rsidRPr="005700BB" w:rsidRDefault="000F2244" w:rsidP="005700BB">
      <w:pPr>
        <w:autoSpaceDE w:val="0"/>
        <w:autoSpaceDN w:val="0"/>
        <w:adjustRightInd w:val="0"/>
        <w:spacing w:after="200" w:line="360" w:lineRule="auto"/>
        <w:rPr>
          <w:rFonts w:ascii="Arial" w:eastAsiaTheme="minorEastAsia" w:hAnsi="Arial" w:cs="Arial"/>
          <w:color w:val="000000"/>
          <w:sz w:val="24"/>
          <w:szCs w:val="24"/>
          <w:lang w:eastAsia="es-MX"/>
        </w:rPr>
      </w:pPr>
      <w:r w:rsidRPr="005700BB">
        <w:rPr>
          <w:rFonts w:ascii="Arial" w:eastAsiaTheme="minorEastAsia" w:hAnsi="Arial" w:cs="Arial"/>
          <w:color w:val="000000"/>
          <w:sz w:val="24"/>
          <w:szCs w:val="24"/>
          <w:lang w:eastAsia="es-MX"/>
        </w:rPr>
        <w:t xml:space="preserve">TEMA: </w:t>
      </w:r>
      <w:r w:rsidR="00A7118A" w:rsidRPr="005700BB">
        <w:rPr>
          <w:rFonts w:ascii="Arial" w:hAnsi="Arial" w:cs="Arial"/>
          <w:i/>
          <w:iCs/>
          <w:sz w:val="24"/>
          <w:szCs w:val="24"/>
          <w:lang w:eastAsia="es-ES"/>
        </w:rPr>
        <w:t>proyecto final</w:t>
      </w:r>
      <w:r w:rsidR="00D93821">
        <w:rPr>
          <w:rFonts w:ascii="Arial" w:hAnsi="Arial" w:cs="Arial"/>
          <w:i/>
          <w:iCs/>
          <w:sz w:val="24"/>
          <w:szCs w:val="24"/>
          <w:lang w:eastAsia="es-ES"/>
        </w:rPr>
        <w:t xml:space="preserve"> </w:t>
      </w:r>
      <w:r w:rsidR="00D93821" w:rsidRPr="00D93821">
        <w:rPr>
          <w:rFonts w:ascii="Arial" w:hAnsi="Arial" w:cs="Arial"/>
          <w:i/>
          <w:iCs/>
          <w:sz w:val="24"/>
          <w:szCs w:val="24"/>
          <w:lang w:eastAsia="es-ES"/>
        </w:rPr>
        <w:t>PHOTO-PC  SA</w:t>
      </w:r>
    </w:p>
    <w:p w:rsidR="00B05153" w:rsidRPr="005700BB" w:rsidRDefault="00B05153" w:rsidP="005700BB">
      <w:pPr>
        <w:spacing w:line="360" w:lineRule="auto"/>
        <w:jc w:val="center"/>
        <w:rPr>
          <w:rFonts w:ascii="Arial" w:hAnsi="Arial" w:cs="Arial"/>
          <w:b/>
          <w:sz w:val="24"/>
          <w:szCs w:val="24"/>
        </w:rPr>
      </w:pPr>
    </w:p>
    <w:p w:rsidR="001673D5" w:rsidRPr="005700BB" w:rsidRDefault="00EC03FD" w:rsidP="005700BB">
      <w:pPr>
        <w:spacing w:line="360" w:lineRule="auto"/>
        <w:jc w:val="center"/>
        <w:rPr>
          <w:rFonts w:ascii="Arial" w:hAnsi="Arial" w:cs="Arial"/>
          <w:b/>
          <w:sz w:val="24"/>
          <w:szCs w:val="24"/>
        </w:rPr>
      </w:pPr>
      <w:r>
        <w:rPr>
          <w:rFonts w:ascii="Arial" w:hAnsi="Arial" w:cs="Arial"/>
          <w:b/>
          <w:sz w:val="24"/>
          <w:szCs w:val="24"/>
        </w:rPr>
        <w:t>INTRODUCIÓ</w:t>
      </w:r>
      <w:r w:rsidR="001673D5" w:rsidRPr="005700BB">
        <w:rPr>
          <w:rFonts w:ascii="Arial" w:hAnsi="Arial" w:cs="Arial"/>
          <w:b/>
          <w:sz w:val="24"/>
          <w:szCs w:val="24"/>
        </w:rPr>
        <w:t>N</w:t>
      </w:r>
    </w:p>
    <w:p w:rsidR="00311162" w:rsidRPr="005700BB" w:rsidRDefault="00311162" w:rsidP="005700BB">
      <w:pPr>
        <w:spacing w:line="360" w:lineRule="auto"/>
        <w:jc w:val="center"/>
        <w:rPr>
          <w:rFonts w:ascii="Arial" w:hAnsi="Arial" w:cs="Arial"/>
          <w:b/>
          <w:sz w:val="24"/>
          <w:szCs w:val="24"/>
        </w:rPr>
      </w:pPr>
    </w:p>
    <w:p w:rsidR="00EC03FD" w:rsidRDefault="001673D5" w:rsidP="005700BB">
      <w:pPr>
        <w:spacing w:line="360" w:lineRule="auto"/>
        <w:jc w:val="both"/>
        <w:rPr>
          <w:rFonts w:ascii="Arial" w:hAnsi="Arial" w:cs="Arial"/>
          <w:sz w:val="24"/>
          <w:szCs w:val="24"/>
        </w:rPr>
      </w:pPr>
      <w:r w:rsidRPr="005700BB">
        <w:rPr>
          <w:rFonts w:ascii="Arial" w:hAnsi="Arial" w:cs="Arial"/>
          <w:sz w:val="24"/>
          <w:szCs w:val="24"/>
        </w:rPr>
        <w:t>Es una empresa que se dedicará a la comercialización de Hardware, ofreciendo productos de innovación y calidad. También ofrecerá servicios de reparación y mantenimiento de computadoras.</w:t>
      </w:r>
    </w:p>
    <w:p w:rsidR="00EC03FD" w:rsidRDefault="00EC03FD" w:rsidP="005700BB">
      <w:pPr>
        <w:spacing w:line="360" w:lineRule="auto"/>
        <w:jc w:val="both"/>
        <w:rPr>
          <w:rFonts w:ascii="Arial" w:hAnsi="Arial" w:cs="Arial"/>
          <w:sz w:val="24"/>
          <w:szCs w:val="24"/>
        </w:rPr>
      </w:pPr>
    </w:p>
    <w:p w:rsidR="001673D5" w:rsidRPr="005700BB" w:rsidRDefault="001673D5" w:rsidP="005700BB">
      <w:pPr>
        <w:spacing w:line="360" w:lineRule="auto"/>
        <w:jc w:val="both"/>
        <w:rPr>
          <w:rFonts w:ascii="Arial" w:hAnsi="Arial" w:cs="Arial"/>
          <w:sz w:val="24"/>
          <w:szCs w:val="24"/>
        </w:rPr>
      </w:pPr>
      <w:r w:rsidRPr="005700BB">
        <w:rPr>
          <w:rFonts w:ascii="Arial" w:hAnsi="Arial" w:cs="Arial"/>
          <w:sz w:val="24"/>
          <w:szCs w:val="24"/>
        </w:rPr>
        <w:t>PHOTOPC viene de un término similar empleado en Mercado libre.com para vender Hardware (PHOTOLR). “LR” se sustituyó por “PC” ya que se refiere a la venta de componentes de computación.</w:t>
      </w:r>
    </w:p>
    <w:p w:rsidR="001673D5" w:rsidRPr="005700BB" w:rsidRDefault="001673D5" w:rsidP="005700BB">
      <w:pPr>
        <w:spacing w:line="360" w:lineRule="auto"/>
        <w:jc w:val="both"/>
        <w:rPr>
          <w:rFonts w:ascii="Arial" w:hAnsi="Arial" w:cs="Arial"/>
          <w:sz w:val="24"/>
          <w:szCs w:val="24"/>
        </w:rPr>
      </w:pPr>
    </w:p>
    <w:p w:rsidR="001673D5" w:rsidRPr="005700BB" w:rsidRDefault="001673D5" w:rsidP="005700BB">
      <w:pPr>
        <w:spacing w:line="360" w:lineRule="auto"/>
        <w:jc w:val="center"/>
        <w:rPr>
          <w:rFonts w:ascii="Arial" w:hAnsi="Arial" w:cs="Arial"/>
          <w:b/>
          <w:sz w:val="24"/>
          <w:szCs w:val="24"/>
        </w:rPr>
      </w:pPr>
      <w:r w:rsidRPr="005700BB">
        <w:rPr>
          <w:rFonts w:ascii="Arial" w:hAnsi="Arial" w:cs="Arial"/>
          <w:b/>
          <w:sz w:val="24"/>
          <w:szCs w:val="24"/>
        </w:rPr>
        <w:t>PLANTEAMIENO DEL PROBLEMA</w:t>
      </w:r>
    </w:p>
    <w:p w:rsidR="001673D5" w:rsidRPr="005700BB" w:rsidRDefault="001673D5" w:rsidP="005700BB">
      <w:pPr>
        <w:spacing w:line="360" w:lineRule="auto"/>
        <w:jc w:val="center"/>
        <w:rPr>
          <w:rFonts w:ascii="Arial" w:hAnsi="Arial" w:cs="Arial"/>
          <w:b/>
          <w:sz w:val="24"/>
          <w:szCs w:val="24"/>
        </w:rPr>
      </w:pPr>
    </w:p>
    <w:p w:rsidR="001673D5" w:rsidRPr="005700BB" w:rsidRDefault="001673D5" w:rsidP="005700BB">
      <w:pPr>
        <w:spacing w:line="360" w:lineRule="auto"/>
        <w:jc w:val="both"/>
        <w:rPr>
          <w:rFonts w:ascii="Arial" w:hAnsi="Arial" w:cs="Arial"/>
          <w:sz w:val="24"/>
          <w:szCs w:val="24"/>
        </w:rPr>
      </w:pPr>
      <w:r w:rsidRPr="005700BB">
        <w:rPr>
          <w:rFonts w:ascii="Arial" w:hAnsi="Arial" w:cs="Arial"/>
          <w:sz w:val="24"/>
          <w:szCs w:val="24"/>
        </w:rPr>
        <w:t>Nuestros principios son creatividad, innovación y calidad. Describen la exigencia que tenemos para ofrecer siempre productos de calidad e innovación tecnológica. Estar siempre a la vanguardia en comercialización de artículos de computación por encima de la competencia.  También representa calidad en nuestro servicio, atendiendo al cliente de manera respetuosa y profesional</w:t>
      </w:r>
    </w:p>
    <w:p w:rsidR="001673D5" w:rsidRPr="005700BB" w:rsidRDefault="001673D5" w:rsidP="005700BB">
      <w:pPr>
        <w:spacing w:line="360" w:lineRule="auto"/>
        <w:jc w:val="both"/>
        <w:rPr>
          <w:rFonts w:ascii="Arial" w:hAnsi="Arial" w:cs="Arial"/>
          <w:sz w:val="24"/>
          <w:szCs w:val="24"/>
        </w:rPr>
      </w:pPr>
    </w:p>
    <w:p w:rsidR="001673D5" w:rsidRPr="005700BB" w:rsidRDefault="001673D5" w:rsidP="005700BB">
      <w:pPr>
        <w:spacing w:line="360" w:lineRule="auto"/>
        <w:jc w:val="center"/>
        <w:rPr>
          <w:rFonts w:ascii="Arial" w:hAnsi="Arial" w:cs="Arial"/>
          <w:b/>
          <w:sz w:val="24"/>
          <w:szCs w:val="24"/>
        </w:rPr>
      </w:pPr>
      <w:r w:rsidRPr="005700BB">
        <w:rPr>
          <w:rFonts w:ascii="Arial" w:hAnsi="Arial" w:cs="Arial"/>
          <w:b/>
          <w:sz w:val="24"/>
          <w:szCs w:val="24"/>
        </w:rPr>
        <w:t>OBJETIVOS</w:t>
      </w:r>
    </w:p>
    <w:p w:rsidR="001673D5" w:rsidRPr="005700BB" w:rsidRDefault="001673D5" w:rsidP="005700BB">
      <w:pPr>
        <w:spacing w:line="360" w:lineRule="auto"/>
        <w:jc w:val="center"/>
        <w:rPr>
          <w:rFonts w:ascii="Arial" w:hAnsi="Arial" w:cs="Arial"/>
          <w:b/>
          <w:sz w:val="24"/>
          <w:szCs w:val="24"/>
        </w:rPr>
      </w:pPr>
    </w:p>
    <w:p w:rsidR="001673D5" w:rsidRPr="005700BB" w:rsidRDefault="001673D5" w:rsidP="005700BB">
      <w:pPr>
        <w:numPr>
          <w:ilvl w:val="0"/>
          <w:numId w:val="1"/>
        </w:numPr>
        <w:spacing w:line="360" w:lineRule="auto"/>
        <w:ind w:left="426"/>
        <w:jc w:val="both"/>
        <w:rPr>
          <w:rFonts w:ascii="Arial" w:hAnsi="Arial" w:cs="Arial"/>
          <w:sz w:val="24"/>
          <w:szCs w:val="24"/>
        </w:rPr>
      </w:pPr>
      <w:r w:rsidRPr="005700BB">
        <w:rPr>
          <w:rFonts w:ascii="Arial" w:hAnsi="Arial" w:cs="Arial"/>
          <w:sz w:val="24"/>
          <w:szCs w:val="24"/>
        </w:rPr>
        <w:t>Ofrecer productos que no ofrece la competencia a precios accesibles, siendo éstos de la mejor calidad y con prestigio a nivel internacional.</w:t>
      </w:r>
    </w:p>
    <w:p w:rsidR="001673D5" w:rsidRPr="005700BB" w:rsidRDefault="001673D5" w:rsidP="005700BB">
      <w:pPr>
        <w:spacing w:line="360" w:lineRule="auto"/>
        <w:ind w:left="426"/>
        <w:jc w:val="both"/>
        <w:rPr>
          <w:rFonts w:ascii="Arial" w:hAnsi="Arial" w:cs="Arial"/>
          <w:sz w:val="24"/>
          <w:szCs w:val="24"/>
        </w:rPr>
      </w:pPr>
    </w:p>
    <w:p w:rsidR="001673D5" w:rsidRPr="005700BB" w:rsidRDefault="001673D5" w:rsidP="005700BB">
      <w:pPr>
        <w:numPr>
          <w:ilvl w:val="0"/>
          <w:numId w:val="1"/>
        </w:numPr>
        <w:spacing w:line="360" w:lineRule="auto"/>
        <w:ind w:left="426"/>
        <w:jc w:val="both"/>
        <w:rPr>
          <w:rFonts w:ascii="Arial" w:hAnsi="Arial" w:cs="Arial"/>
          <w:sz w:val="24"/>
          <w:szCs w:val="24"/>
        </w:rPr>
      </w:pPr>
      <w:r w:rsidRPr="005700BB">
        <w:rPr>
          <w:rFonts w:ascii="Arial" w:hAnsi="Arial" w:cs="Arial"/>
          <w:sz w:val="24"/>
          <w:szCs w:val="24"/>
        </w:rPr>
        <w:lastRenderedPageBreak/>
        <w:t xml:space="preserve">Ser la empresa líder a nivel Nacional en cuanto a la oferta de productos de innovación y calidad. </w:t>
      </w:r>
    </w:p>
    <w:p w:rsidR="001673D5" w:rsidRPr="005700BB" w:rsidRDefault="001673D5" w:rsidP="005700BB">
      <w:pPr>
        <w:spacing w:line="360" w:lineRule="auto"/>
        <w:ind w:left="426"/>
        <w:jc w:val="both"/>
        <w:rPr>
          <w:rFonts w:ascii="Arial" w:hAnsi="Arial" w:cs="Arial"/>
          <w:sz w:val="24"/>
          <w:szCs w:val="24"/>
        </w:rPr>
      </w:pPr>
    </w:p>
    <w:p w:rsidR="001673D5" w:rsidRPr="005700BB" w:rsidRDefault="001673D5" w:rsidP="005700BB">
      <w:pPr>
        <w:numPr>
          <w:ilvl w:val="0"/>
          <w:numId w:val="1"/>
        </w:numPr>
        <w:spacing w:line="360" w:lineRule="auto"/>
        <w:ind w:left="426"/>
        <w:jc w:val="both"/>
        <w:rPr>
          <w:rFonts w:ascii="Arial" w:hAnsi="Arial" w:cs="Arial"/>
          <w:sz w:val="24"/>
          <w:szCs w:val="24"/>
        </w:rPr>
      </w:pPr>
      <w:r w:rsidRPr="005700BB">
        <w:rPr>
          <w:rFonts w:ascii="Arial" w:hAnsi="Arial" w:cs="Arial"/>
          <w:sz w:val="24"/>
          <w:szCs w:val="24"/>
        </w:rPr>
        <w:t>Ser distinguidos por una excelente atención al cliente.</w:t>
      </w:r>
    </w:p>
    <w:p w:rsidR="001673D5" w:rsidRPr="005700BB" w:rsidRDefault="001673D5" w:rsidP="005700BB">
      <w:pPr>
        <w:spacing w:line="360" w:lineRule="auto"/>
        <w:rPr>
          <w:rFonts w:ascii="Arial" w:hAnsi="Arial" w:cs="Arial"/>
          <w:sz w:val="24"/>
          <w:szCs w:val="24"/>
        </w:rPr>
      </w:pPr>
    </w:p>
    <w:p w:rsidR="001673D5" w:rsidRPr="005700BB" w:rsidRDefault="001673D5" w:rsidP="005700BB">
      <w:pPr>
        <w:pStyle w:val="Prrafodelista"/>
        <w:numPr>
          <w:ilvl w:val="0"/>
          <w:numId w:val="1"/>
        </w:numPr>
        <w:spacing w:line="360" w:lineRule="auto"/>
        <w:jc w:val="center"/>
        <w:rPr>
          <w:rFonts w:ascii="Arial" w:hAnsi="Arial" w:cs="Arial"/>
          <w:b/>
          <w:sz w:val="24"/>
          <w:szCs w:val="24"/>
        </w:rPr>
      </w:pPr>
      <w:r w:rsidRPr="005700BB">
        <w:rPr>
          <w:rFonts w:ascii="Arial" w:hAnsi="Arial" w:cs="Arial"/>
          <w:b/>
          <w:sz w:val="24"/>
          <w:szCs w:val="24"/>
        </w:rPr>
        <w:t>OBJETIVOS DEPARTAMENTALES</w:t>
      </w:r>
    </w:p>
    <w:p w:rsidR="001673D5" w:rsidRPr="005700BB" w:rsidRDefault="001673D5" w:rsidP="005700BB">
      <w:pPr>
        <w:pStyle w:val="Prrafodelista"/>
        <w:numPr>
          <w:ilvl w:val="0"/>
          <w:numId w:val="1"/>
        </w:numPr>
        <w:spacing w:line="360" w:lineRule="auto"/>
        <w:jc w:val="both"/>
        <w:rPr>
          <w:rFonts w:ascii="Arial" w:hAnsi="Arial" w:cs="Arial"/>
          <w:b/>
          <w:sz w:val="24"/>
          <w:szCs w:val="24"/>
          <w:u w:val="single"/>
        </w:rPr>
      </w:pPr>
      <w:r w:rsidRPr="005700BB">
        <w:rPr>
          <w:rFonts w:ascii="Arial" w:hAnsi="Arial" w:cs="Arial"/>
          <w:b/>
          <w:sz w:val="24"/>
          <w:szCs w:val="24"/>
          <w:u w:val="single"/>
        </w:rPr>
        <w:t>Ventas</w:t>
      </w:r>
    </w:p>
    <w:p w:rsidR="001673D5" w:rsidRPr="005700BB" w:rsidRDefault="001673D5" w:rsidP="005700BB">
      <w:pPr>
        <w:pStyle w:val="Prrafodelista"/>
        <w:spacing w:line="360" w:lineRule="auto"/>
        <w:ind w:left="720"/>
        <w:jc w:val="both"/>
        <w:rPr>
          <w:rFonts w:ascii="Arial" w:hAnsi="Arial" w:cs="Arial"/>
          <w:b/>
          <w:sz w:val="24"/>
          <w:szCs w:val="24"/>
          <w:u w:val="single"/>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Ofrecer un servicio basado en respeto, honestidad, profesionalismo y productos de calidad para que el cliente se sienta satisfecho con el servicio prestado y tenga deseos de volver a adquirir productos con nosotros.</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Estar a la vanguardia siendo los primeros en ofrecer un producto nuevo que sale al mercado.</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Incrementar las ventas mes con mes.</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b/>
          <w:sz w:val="24"/>
          <w:szCs w:val="24"/>
          <w:u w:val="single"/>
        </w:rPr>
      </w:pPr>
      <w:r w:rsidRPr="005700BB">
        <w:rPr>
          <w:rFonts w:ascii="Arial" w:hAnsi="Arial" w:cs="Arial"/>
          <w:b/>
          <w:sz w:val="24"/>
          <w:szCs w:val="24"/>
          <w:u w:val="single"/>
        </w:rPr>
        <w:t>Soporte Técnico</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 xml:space="preserve">Ofrecer rapidez en el servicio comprometiéndonos a hacer reparaciones en menos de 24 horas para un mejor aprovechamiento del tiempo del cliente. </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Ofrecer un diagnóstico rápido y sobretodo honesto para que el cliente pueda conocer la situación real en que se encuentra su equipo de cómputo.</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 xml:space="preserve">Ofrecer una asesoría personal en cuanto a mantenimiento y reparación, buscando que el cliente comprenda el diagnóstico hecho  a su computadora, para que éste pueda tomar las mejores decisiones. </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t>Ofrecer precios bajos en reparaciones y mantenimientos.</w:t>
      </w:r>
    </w:p>
    <w:p w:rsidR="001673D5" w:rsidRPr="005700BB" w:rsidRDefault="001673D5" w:rsidP="005700BB">
      <w:pPr>
        <w:pStyle w:val="Prrafodelista"/>
        <w:spacing w:line="360" w:lineRule="auto"/>
        <w:ind w:left="720"/>
        <w:jc w:val="both"/>
        <w:rPr>
          <w:rFonts w:ascii="Arial" w:hAnsi="Arial" w:cs="Arial"/>
          <w:sz w:val="24"/>
          <w:szCs w:val="24"/>
        </w:rPr>
      </w:pPr>
    </w:p>
    <w:p w:rsidR="001673D5" w:rsidRPr="005700BB" w:rsidRDefault="001673D5" w:rsidP="005700BB">
      <w:pPr>
        <w:pStyle w:val="Prrafodelista"/>
        <w:numPr>
          <w:ilvl w:val="0"/>
          <w:numId w:val="1"/>
        </w:numPr>
        <w:spacing w:line="360" w:lineRule="auto"/>
        <w:jc w:val="both"/>
        <w:rPr>
          <w:rFonts w:ascii="Arial" w:hAnsi="Arial" w:cs="Arial"/>
          <w:sz w:val="24"/>
          <w:szCs w:val="24"/>
        </w:rPr>
      </w:pPr>
      <w:r w:rsidRPr="005700BB">
        <w:rPr>
          <w:rFonts w:ascii="Arial" w:hAnsi="Arial" w:cs="Arial"/>
          <w:sz w:val="24"/>
          <w:szCs w:val="24"/>
        </w:rPr>
        <w:lastRenderedPageBreak/>
        <w:t>Utilizar productos originales y/o de mejor calidad cuando se reparen equipos de cómputo.</w:t>
      </w:r>
    </w:p>
    <w:p w:rsidR="00B05153" w:rsidRPr="005700BB" w:rsidRDefault="00B05153" w:rsidP="005700BB">
      <w:pPr>
        <w:pStyle w:val="Prrafodelista"/>
        <w:spacing w:line="360" w:lineRule="auto"/>
        <w:rPr>
          <w:rFonts w:ascii="Arial" w:hAnsi="Arial" w:cs="Arial"/>
          <w:sz w:val="24"/>
          <w:szCs w:val="24"/>
        </w:rPr>
      </w:pPr>
    </w:p>
    <w:p w:rsidR="00A33C7B" w:rsidRPr="005700BB" w:rsidRDefault="00A33C7B" w:rsidP="005700BB">
      <w:pPr>
        <w:tabs>
          <w:tab w:val="center" w:pos="4419"/>
          <w:tab w:val="left" w:pos="6393"/>
        </w:tabs>
        <w:spacing w:line="360" w:lineRule="auto"/>
        <w:rPr>
          <w:rFonts w:ascii="Arial" w:hAnsi="Arial" w:cs="Arial"/>
          <w:b/>
          <w:sz w:val="24"/>
          <w:szCs w:val="24"/>
        </w:rPr>
      </w:pPr>
      <w:r w:rsidRPr="005700BB">
        <w:rPr>
          <w:rFonts w:ascii="Arial" w:hAnsi="Arial" w:cs="Arial"/>
          <w:b/>
          <w:sz w:val="24"/>
          <w:szCs w:val="24"/>
        </w:rPr>
        <w:tab/>
        <w:t>MARCO TEORICO</w:t>
      </w:r>
    </w:p>
    <w:p w:rsidR="00A33C7B" w:rsidRPr="005700BB" w:rsidRDefault="00A33C7B" w:rsidP="005700BB">
      <w:pPr>
        <w:spacing w:line="360" w:lineRule="auto"/>
        <w:jc w:val="center"/>
        <w:rPr>
          <w:rFonts w:ascii="Arial" w:hAnsi="Arial" w:cs="Arial"/>
          <w:b/>
          <w:sz w:val="24"/>
          <w:szCs w:val="24"/>
        </w:rPr>
      </w:pPr>
    </w:p>
    <w:p w:rsidR="00A33C7B" w:rsidRPr="005700BB" w:rsidRDefault="00A33C7B" w:rsidP="005700BB">
      <w:pPr>
        <w:spacing w:line="360" w:lineRule="auto"/>
        <w:jc w:val="center"/>
        <w:rPr>
          <w:rFonts w:ascii="Arial" w:hAnsi="Arial" w:cs="Arial"/>
          <w:b/>
          <w:sz w:val="24"/>
          <w:szCs w:val="24"/>
        </w:rPr>
      </w:pPr>
      <w:r w:rsidRPr="005700BB">
        <w:rPr>
          <w:rFonts w:ascii="Arial" w:hAnsi="Arial" w:cs="Arial"/>
          <w:b/>
          <w:sz w:val="24"/>
          <w:szCs w:val="24"/>
        </w:rPr>
        <w:t>POLÍTICAS DE VENTA</w:t>
      </w:r>
    </w:p>
    <w:p w:rsidR="00A33C7B" w:rsidRPr="005700BB" w:rsidRDefault="00A33C7B" w:rsidP="005700BB">
      <w:pPr>
        <w:spacing w:line="360" w:lineRule="auto"/>
        <w:jc w:val="both"/>
        <w:rPr>
          <w:rFonts w:ascii="Arial" w:hAnsi="Arial" w:cs="Arial"/>
          <w:b/>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1.- Al momento de realizar su pedido, se respetarán los precios publicados de los productos, salvo que hubiera un error por el sistema o nuestro personal, si la variación es mayor al 10%, nos pondremos inmediatamente en contacto con nuestros clientes para buscar la mejor solución que convenga a ambas partes.</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2.- Si su pedido se hace por Internet, daremos un lapso de 24 horas para separar el artículo de nuestro inventario y esperar la confirmación de pago hecho a través de depósito bancario/transferencia electrónica. Si después de 24 horas no se ha confirmado el depósito, se procederá a ubicar nuevamente el artículo disponible en inventario por lo que no nos comprometemos a tener en existencia después de 24 horas.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2ª.- Si por alguna razón el cliente no puede hacer el depósito durante las 24 horas siguientes a la que colocó su pedido, deberá ponerse en contacto por teléfono o correo electrónico manifestando su interés en la compra, por lo que se le dará un lapso de 48 horas extras (siendo un total de 72 horas desde que colocó su pedido). Si después de 72 horas el cliente no pagó el artículo, se procederá a cancelar la venta.</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3.- Todos nuestros productos son NUEVOS, sin embargo algunos pueden ser de los llamados OEM ó BULK, esto quiere decir que no vienen en caja sellados y en muchas ocasiones tampoco traen accesorios ni los drivers. PHOTOPC notificará claramente en sus diferentes medios cuando un artículo es OEM o BULK.</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lastRenderedPageBreak/>
        <w:t>4.- La descripción técnica y fotografía de cada producto serán extraídas de la página oficial del fabricante y en algunos casos las fotografías serán tomadas por PHOTOPC. Sin embargo, debido a la constante evolución tecnológica, algunos fabricantes podrían hacer cambios en sus productos y por tanto no corresponder las imágenes y descripciones con el producto real. PHOTOPC se compromete a actualizar lo más pronto posible a través de sus diferentes medios (Internet principalmente) cualquier cambio que hubiera en un producto.</w:t>
      </w:r>
    </w:p>
    <w:p w:rsidR="00A33C7B" w:rsidRPr="005700BB" w:rsidRDefault="00A33C7B" w:rsidP="005700BB">
      <w:pPr>
        <w:spacing w:line="360" w:lineRule="auto"/>
        <w:jc w:val="both"/>
        <w:rPr>
          <w:rFonts w:ascii="Arial" w:hAnsi="Arial" w:cs="Arial"/>
          <w:b/>
          <w:sz w:val="24"/>
          <w:szCs w:val="24"/>
        </w:rPr>
      </w:pPr>
    </w:p>
    <w:p w:rsidR="00A33C7B" w:rsidRPr="005700BB" w:rsidRDefault="00A33C7B" w:rsidP="005700BB">
      <w:pPr>
        <w:spacing w:line="360" w:lineRule="auto"/>
        <w:jc w:val="center"/>
        <w:rPr>
          <w:rFonts w:ascii="Arial" w:hAnsi="Arial" w:cs="Arial"/>
          <w:b/>
          <w:sz w:val="24"/>
          <w:szCs w:val="24"/>
        </w:rPr>
      </w:pPr>
      <w:r w:rsidRPr="005700BB">
        <w:rPr>
          <w:rFonts w:ascii="Arial" w:hAnsi="Arial" w:cs="Arial"/>
          <w:b/>
          <w:sz w:val="24"/>
          <w:szCs w:val="24"/>
        </w:rPr>
        <w:t>POLÍTICAS DE ENVÍO</w:t>
      </w:r>
    </w:p>
    <w:p w:rsidR="00A33C7B" w:rsidRPr="005700BB" w:rsidRDefault="00A33C7B" w:rsidP="005700BB">
      <w:pPr>
        <w:spacing w:line="360" w:lineRule="auto"/>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1.- Realizamos envíos únicamente de </w:t>
      </w:r>
      <w:proofErr w:type="gramStart"/>
      <w:r w:rsidRPr="005700BB">
        <w:rPr>
          <w:rFonts w:ascii="Arial" w:hAnsi="Arial" w:cs="Arial"/>
          <w:sz w:val="24"/>
          <w:szCs w:val="24"/>
        </w:rPr>
        <w:t>Lunes</w:t>
      </w:r>
      <w:proofErr w:type="gramEnd"/>
      <w:r w:rsidRPr="005700BB">
        <w:rPr>
          <w:rFonts w:ascii="Arial" w:hAnsi="Arial" w:cs="Arial"/>
          <w:sz w:val="24"/>
          <w:szCs w:val="24"/>
        </w:rPr>
        <w:t xml:space="preserve"> a Viernes. No se realizan envíos los fines de semana ni día festivos.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2.- Realizamos envíos a cualquier parte de la República Mexicana. La principal paquetería que se utiliza para enviar los productos es Estafeta. Sólo en caso de que ésta no tuviera cobertura o por alguna razón no se pudiera enviar el artículo, se utilizarán las paqueterías </w:t>
      </w:r>
      <w:proofErr w:type="spellStart"/>
      <w:r w:rsidRPr="005700BB">
        <w:rPr>
          <w:rFonts w:ascii="Arial" w:hAnsi="Arial" w:cs="Arial"/>
          <w:sz w:val="24"/>
          <w:szCs w:val="24"/>
        </w:rPr>
        <w:t>Multipack</w:t>
      </w:r>
      <w:proofErr w:type="spellEnd"/>
      <w:r w:rsidRPr="005700BB">
        <w:rPr>
          <w:rFonts w:ascii="Arial" w:hAnsi="Arial" w:cs="Arial"/>
          <w:sz w:val="24"/>
          <w:szCs w:val="24"/>
        </w:rPr>
        <w:t xml:space="preserve"> y DHL.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3.- El precio del envío varía según el destino, la paquetería contratada y el tipo de tiempo de entrega que contrate el cliente.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3a.- Es indispensable que el cliente proporcione su Código Postal para poder dar una cotización exacta del envío.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3b.- Los tipos de envíos utilizados son: Terrestre, 2 Días y Día Siguiente.</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4.- Si el cliente confirma el depósito o pago antes de las 3:00 pm, su artículo(s) se dejarán el mismo día en paquetería. Si el pedido es mayor a 3 artículos no nos comprometemos a dejar el mismo día los artículos en paqueterías.</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5.-No nos hacemos responsables si la paquetería no cumple con el tiempo de entrega especificado.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center"/>
        <w:rPr>
          <w:rFonts w:ascii="Arial" w:hAnsi="Arial" w:cs="Arial"/>
          <w:b/>
          <w:sz w:val="24"/>
          <w:szCs w:val="24"/>
        </w:rPr>
      </w:pPr>
      <w:r w:rsidRPr="005700BB">
        <w:rPr>
          <w:rFonts w:ascii="Arial" w:hAnsi="Arial" w:cs="Arial"/>
          <w:b/>
          <w:sz w:val="24"/>
          <w:szCs w:val="24"/>
        </w:rPr>
        <w:t>POLÍTICAS DE GARANTÍA</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1.- Todos los artículos tendrán la garantía que el fabricante mencione. En la mayoría de los casos es de 1 año.</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2.- Todos los </w:t>
      </w:r>
      <w:r w:rsidRPr="005700BB">
        <w:rPr>
          <w:rFonts w:ascii="Arial" w:hAnsi="Arial" w:cs="Arial"/>
          <w:b/>
          <w:sz w:val="24"/>
          <w:szCs w:val="24"/>
        </w:rPr>
        <w:t>artículos importados</w:t>
      </w:r>
      <w:r w:rsidRPr="005700BB">
        <w:rPr>
          <w:rFonts w:ascii="Arial" w:hAnsi="Arial" w:cs="Arial"/>
          <w:sz w:val="24"/>
          <w:szCs w:val="24"/>
        </w:rPr>
        <w:t xml:space="preserve"> tendrán una garantía de 90 días SIN EXCEPCION. PHOTOPC se compromete a especificar claramente cuando un artículo es importado.</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3.- Si un artículo es abierto o modificado o presenta daños como golpes, caídas, la garantía se hará inválida. </w:t>
      </w:r>
    </w:p>
    <w:p w:rsidR="00A33C7B" w:rsidRPr="005700BB" w:rsidRDefault="00A33C7B" w:rsidP="005700BB">
      <w:pPr>
        <w:spacing w:line="360" w:lineRule="auto"/>
        <w:jc w:val="both"/>
        <w:rPr>
          <w:rFonts w:ascii="Arial" w:hAnsi="Arial" w:cs="Arial"/>
          <w:sz w:val="24"/>
          <w:szCs w:val="24"/>
        </w:rPr>
      </w:pPr>
    </w:p>
    <w:p w:rsidR="00A33C7B"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 xml:space="preserve">4.- Si un artículo está defectuoso el cliente deberá regresarlo completo con su respectiva nota de venta. </w:t>
      </w:r>
    </w:p>
    <w:p w:rsidR="00A33C7B" w:rsidRPr="005700BB" w:rsidRDefault="00A33C7B" w:rsidP="005700BB">
      <w:pPr>
        <w:spacing w:line="360" w:lineRule="auto"/>
        <w:jc w:val="both"/>
        <w:rPr>
          <w:rFonts w:ascii="Arial" w:hAnsi="Arial" w:cs="Arial"/>
          <w:sz w:val="24"/>
          <w:szCs w:val="24"/>
        </w:rPr>
      </w:pPr>
    </w:p>
    <w:p w:rsidR="00311162" w:rsidRPr="005700BB" w:rsidRDefault="00A33C7B" w:rsidP="005700BB">
      <w:pPr>
        <w:spacing w:line="360" w:lineRule="auto"/>
        <w:jc w:val="both"/>
        <w:rPr>
          <w:rFonts w:ascii="Arial" w:hAnsi="Arial" w:cs="Arial"/>
          <w:sz w:val="24"/>
          <w:szCs w:val="24"/>
        </w:rPr>
      </w:pPr>
      <w:r w:rsidRPr="005700BB">
        <w:rPr>
          <w:rFonts w:ascii="Arial" w:hAnsi="Arial" w:cs="Arial"/>
          <w:sz w:val="24"/>
          <w:szCs w:val="24"/>
        </w:rPr>
        <w:t>5.- Si la compra se hizo vía Internet, el cliente deberá enviar el artículo a nuestras instalaciones asumiendo el costo de envío. En el caso de artículos importados, el envío de nuestras instalaciones a la tienda de USA correrá por nuestra cuenta</w:t>
      </w:r>
    </w:p>
    <w:p w:rsidR="00311162" w:rsidRPr="005700BB" w:rsidRDefault="00311162" w:rsidP="005700BB">
      <w:pPr>
        <w:pStyle w:val="Prrafodelista"/>
        <w:spacing w:line="360" w:lineRule="auto"/>
        <w:ind w:left="720"/>
        <w:jc w:val="center"/>
        <w:rPr>
          <w:rFonts w:ascii="Arial" w:hAnsi="Arial" w:cs="Arial"/>
          <w:b/>
          <w:sz w:val="24"/>
          <w:szCs w:val="24"/>
        </w:rPr>
      </w:pPr>
    </w:p>
    <w:p w:rsidR="001673D5" w:rsidRPr="005700BB" w:rsidRDefault="001673D5" w:rsidP="005700BB">
      <w:pPr>
        <w:pStyle w:val="Prrafodelista"/>
        <w:spacing w:line="360" w:lineRule="auto"/>
        <w:ind w:left="720"/>
        <w:jc w:val="center"/>
        <w:rPr>
          <w:rFonts w:ascii="Arial" w:hAnsi="Arial" w:cs="Arial"/>
          <w:b/>
          <w:sz w:val="24"/>
          <w:szCs w:val="24"/>
        </w:rPr>
      </w:pPr>
      <w:r w:rsidRPr="005700BB">
        <w:rPr>
          <w:rFonts w:ascii="Arial" w:hAnsi="Arial" w:cs="Arial"/>
          <w:b/>
          <w:sz w:val="24"/>
          <w:szCs w:val="24"/>
        </w:rPr>
        <w:t>ORGANIGRAMA</w:t>
      </w:r>
    </w:p>
    <w:p w:rsidR="001673D5" w:rsidRPr="005700BB" w:rsidRDefault="001673D5" w:rsidP="005700BB">
      <w:pPr>
        <w:pStyle w:val="Prrafodelista"/>
        <w:spacing w:line="360" w:lineRule="auto"/>
        <w:ind w:left="720"/>
        <w:jc w:val="center"/>
        <w:rPr>
          <w:rFonts w:ascii="Arial" w:hAnsi="Arial" w:cs="Arial"/>
          <w:b/>
          <w:sz w:val="24"/>
          <w:szCs w:val="24"/>
        </w:rPr>
      </w:pPr>
    </w:p>
    <w:p w:rsidR="001673D5" w:rsidRPr="005700BB" w:rsidRDefault="001673D5" w:rsidP="005700BB">
      <w:pPr>
        <w:pStyle w:val="Prrafodelista"/>
        <w:spacing w:line="360" w:lineRule="auto"/>
        <w:ind w:left="720"/>
        <w:jc w:val="both"/>
        <w:rPr>
          <w:rFonts w:ascii="Arial" w:hAnsi="Arial" w:cs="Arial"/>
          <w:sz w:val="24"/>
          <w:szCs w:val="24"/>
        </w:rPr>
      </w:pPr>
      <w:r w:rsidRPr="005700BB">
        <w:rPr>
          <w:rFonts w:ascii="Arial" w:hAnsi="Arial" w:cs="Arial"/>
          <w:noProof/>
          <w:sz w:val="24"/>
          <w:szCs w:val="24"/>
          <w:lang w:val="es-CO" w:eastAsia="es-CO"/>
        </w:rPr>
        <w:drawing>
          <wp:inline distT="0" distB="0" distL="0" distR="0">
            <wp:extent cx="5927835" cy="2404242"/>
            <wp:effectExtent l="0" t="0" r="0" b="53208"/>
            <wp:docPr id="7"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673D5" w:rsidRPr="005700BB" w:rsidRDefault="001673D5" w:rsidP="005700BB">
      <w:pPr>
        <w:pStyle w:val="Prrafodelista"/>
        <w:spacing w:line="360" w:lineRule="auto"/>
        <w:ind w:left="720"/>
        <w:jc w:val="both"/>
        <w:rPr>
          <w:rFonts w:ascii="Arial" w:hAnsi="Arial" w:cs="Arial"/>
          <w:b/>
          <w:sz w:val="24"/>
          <w:szCs w:val="24"/>
        </w:rPr>
      </w:pPr>
    </w:p>
    <w:p w:rsidR="001673D5" w:rsidRPr="005700BB" w:rsidRDefault="001673D5" w:rsidP="005700BB">
      <w:pPr>
        <w:spacing w:line="360" w:lineRule="auto"/>
        <w:jc w:val="center"/>
        <w:rPr>
          <w:rFonts w:ascii="Arial" w:hAnsi="Arial" w:cs="Arial"/>
          <w:b/>
          <w:sz w:val="24"/>
          <w:szCs w:val="24"/>
        </w:rPr>
      </w:pPr>
      <w:r w:rsidRPr="005700BB">
        <w:rPr>
          <w:rFonts w:ascii="Arial" w:hAnsi="Arial" w:cs="Arial"/>
          <w:b/>
          <w:sz w:val="24"/>
          <w:szCs w:val="24"/>
        </w:rPr>
        <w:t>PREGUNTAS DE INVESTIGACION</w:t>
      </w:r>
    </w:p>
    <w:p w:rsidR="001673D5" w:rsidRPr="005700BB" w:rsidRDefault="001673D5" w:rsidP="005700BB">
      <w:pPr>
        <w:spacing w:line="360" w:lineRule="auto"/>
        <w:jc w:val="center"/>
        <w:rPr>
          <w:rFonts w:ascii="Arial" w:hAnsi="Arial" w:cs="Arial"/>
          <w:b/>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¿Tiene computadora en casa?</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__Sí</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__No</w:t>
      </w:r>
    </w:p>
    <w:p w:rsidR="001673D5" w:rsidRPr="005700BB" w:rsidRDefault="001673D5" w:rsidP="005700BB">
      <w:pPr>
        <w:spacing w:line="360" w:lineRule="auto"/>
        <w:rPr>
          <w:rFonts w:ascii="Arial" w:hAnsi="Arial" w:cs="Arial"/>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¿Para que utiliza una computadora?</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 xml:space="preserve">__Aplicaciones Básicas de Trabajos (Word, Excel, </w:t>
      </w:r>
      <w:proofErr w:type="spellStart"/>
      <w:r w:rsidRPr="005700BB">
        <w:rPr>
          <w:rFonts w:ascii="Arial" w:hAnsi="Arial" w:cs="Arial"/>
          <w:sz w:val="24"/>
          <w:szCs w:val="24"/>
        </w:rPr>
        <w:t>Powerpoint</w:t>
      </w:r>
      <w:proofErr w:type="spellEnd"/>
      <w:r w:rsidRPr="005700BB">
        <w:rPr>
          <w:rFonts w:ascii="Arial" w:hAnsi="Arial" w:cs="Arial"/>
          <w:sz w:val="24"/>
          <w:szCs w:val="24"/>
        </w:rPr>
        <w:t>)</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__Programas de Diseño Gráfico/Industrial/Edición de Video</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__Videojuegos</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__Navegar en Internet</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__Otro</w:t>
      </w:r>
    </w:p>
    <w:p w:rsidR="001673D5" w:rsidRPr="005700BB" w:rsidRDefault="001673D5" w:rsidP="005700BB">
      <w:pPr>
        <w:spacing w:line="360" w:lineRule="auto"/>
        <w:rPr>
          <w:rFonts w:ascii="Arial" w:hAnsi="Arial" w:cs="Arial"/>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¿Ha pensado en adquirir una computadora nueva?</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___Sí</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___No</w:t>
      </w: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Si comprara una computadora nueva, ¿sería de marca o caja blanca (armada)?</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___De Marca</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___Caja Blanca</w:t>
      </w:r>
    </w:p>
    <w:p w:rsidR="001673D5" w:rsidRPr="005700BB" w:rsidRDefault="001673D5" w:rsidP="005700BB">
      <w:pPr>
        <w:spacing w:line="360" w:lineRule="auto"/>
        <w:rPr>
          <w:rFonts w:ascii="Arial" w:hAnsi="Arial" w:cs="Arial"/>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¿Alguna vez no ha encontrado un componente de computación (Hardware) en tiendas de su ciudad?</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__Sí</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__No, siempre encuentro lo que busco</w:t>
      </w:r>
    </w:p>
    <w:p w:rsidR="001673D5" w:rsidRPr="005700BB" w:rsidRDefault="001673D5" w:rsidP="005700BB">
      <w:pPr>
        <w:spacing w:line="360" w:lineRule="auto"/>
        <w:rPr>
          <w:rFonts w:ascii="Arial" w:hAnsi="Arial" w:cs="Arial"/>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¿Qué componentes no ha encontrado?</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__Memorias RAM</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__Procesadores</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__Tarjetas Madre</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__Tarjetas de Video</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__Unidades Ópticas</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lastRenderedPageBreak/>
        <w:t>__Otros</w:t>
      </w:r>
    </w:p>
    <w:p w:rsidR="001673D5" w:rsidRPr="005700BB" w:rsidRDefault="001673D5" w:rsidP="005700BB">
      <w:pPr>
        <w:spacing w:line="360" w:lineRule="auto"/>
        <w:rPr>
          <w:rFonts w:ascii="Arial" w:hAnsi="Arial" w:cs="Arial"/>
          <w:sz w:val="24"/>
          <w:szCs w:val="24"/>
        </w:rPr>
      </w:pPr>
    </w:p>
    <w:p w:rsidR="001673D5" w:rsidRPr="005700BB" w:rsidRDefault="001673D5"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¿Considera que en México se ofrece suficiente diversidad tanto de marcas y modelos de componentes de computación (Hardware)?</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__Sí</w:t>
      </w:r>
    </w:p>
    <w:p w:rsidR="001673D5" w:rsidRPr="005700BB" w:rsidRDefault="001673D5" w:rsidP="005700BB">
      <w:pPr>
        <w:spacing w:line="360" w:lineRule="auto"/>
        <w:rPr>
          <w:rFonts w:ascii="Arial" w:hAnsi="Arial" w:cs="Arial"/>
          <w:sz w:val="24"/>
          <w:szCs w:val="24"/>
        </w:rPr>
      </w:pPr>
      <w:r w:rsidRPr="005700BB">
        <w:rPr>
          <w:rFonts w:ascii="Arial" w:hAnsi="Arial" w:cs="Arial"/>
          <w:sz w:val="24"/>
          <w:szCs w:val="24"/>
        </w:rPr>
        <w:t>__No, hacen falta más marcas y modelos</w:t>
      </w:r>
    </w:p>
    <w:p w:rsidR="00A7118A" w:rsidRPr="005700BB" w:rsidRDefault="00A7118A" w:rsidP="005700BB">
      <w:pPr>
        <w:spacing w:line="360" w:lineRule="auto"/>
        <w:rPr>
          <w:rFonts w:ascii="Arial" w:hAnsi="Arial" w:cs="Arial"/>
          <w:sz w:val="24"/>
          <w:szCs w:val="24"/>
        </w:rPr>
      </w:pPr>
    </w:p>
    <w:p w:rsidR="00A7118A" w:rsidRPr="005700BB" w:rsidRDefault="00A7118A" w:rsidP="005700BB">
      <w:pPr>
        <w:spacing w:line="360" w:lineRule="auto"/>
        <w:rPr>
          <w:rFonts w:ascii="Arial" w:hAnsi="Arial" w:cs="Arial"/>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PROYECTO DE INVESTIGACION DE ASERCA DE TIPO DE CUESTI</w:t>
      </w:r>
      <w:r w:rsidR="0024163C" w:rsidRPr="005700BB">
        <w:rPr>
          <w:rFonts w:ascii="Arial" w:hAnsi="Arial" w:cs="Arial"/>
          <w:b/>
          <w:sz w:val="24"/>
          <w:szCs w:val="24"/>
        </w:rPr>
        <w:t xml:space="preserve">ONARIO Y DE TIPO DE MUESTRA Y </w:t>
      </w:r>
      <w:r w:rsidRPr="005700BB">
        <w:rPr>
          <w:rFonts w:ascii="Arial" w:hAnsi="Arial" w:cs="Arial"/>
          <w:b/>
          <w:sz w:val="24"/>
          <w:szCs w:val="24"/>
        </w:rPr>
        <w:t xml:space="preserve"> GR</w:t>
      </w:r>
      <w:r w:rsidR="0024163C" w:rsidRPr="005700BB">
        <w:rPr>
          <w:rFonts w:ascii="Arial" w:hAnsi="Arial" w:cs="Arial"/>
          <w:b/>
          <w:sz w:val="24"/>
          <w:szCs w:val="24"/>
        </w:rPr>
        <w:t xml:space="preserve">AFICADO APLICADAS </w:t>
      </w:r>
    </w:p>
    <w:p w:rsidR="00AE0900" w:rsidRPr="005700BB" w:rsidRDefault="00AE0900" w:rsidP="005700BB">
      <w:pPr>
        <w:spacing w:line="360" w:lineRule="auto"/>
        <w:jc w:val="both"/>
        <w:rPr>
          <w:rFonts w:ascii="Arial" w:hAnsi="Arial" w:cs="Arial"/>
          <w:b/>
          <w:sz w:val="24"/>
          <w:szCs w:val="24"/>
        </w:rPr>
      </w:pPr>
    </w:p>
    <w:p w:rsidR="00AE0900" w:rsidRPr="005700BB" w:rsidRDefault="00AE0900" w:rsidP="005700BB">
      <w:pPr>
        <w:spacing w:line="360" w:lineRule="auto"/>
        <w:jc w:val="both"/>
        <w:rPr>
          <w:rFonts w:ascii="Arial" w:hAnsi="Arial" w:cs="Arial"/>
          <w:b/>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ANALISIS DE PREFERENCIA DE CONSUMIDORES</w:t>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PRODUCTO O SERVICIO INICIAL. DEFINICION DE MERCADO</w:t>
      </w:r>
    </w:p>
    <w:p w:rsidR="00AE0900" w:rsidRPr="005700BB" w:rsidRDefault="00AE0900" w:rsidP="005700BB">
      <w:pPr>
        <w:spacing w:line="360" w:lineRule="auto"/>
        <w:jc w:val="both"/>
        <w:rPr>
          <w:rFonts w:ascii="Arial" w:hAnsi="Arial" w:cs="Arial"/>
          <w:sz w:val="24"/>
          <w:szCs w:val="24"/>
        </w:rPr>
      </w:pPr>
      <w:r w:rsidRPr="005700BB">
        <w:rPr>
          <w:rFonts w:ascii="Arial" w:hAnsi="Arial" w:cs="Arial"/>
          <w:sz w:val="24"/>
          <w:szCs w:val="24"/>
        </w:rPr>
        <w:t xml:space="preserve">Como ya se mencionó, nuestra empresa de dedicará a la venta de Hardware. Específicamente venderá componentes que se utilizan para armar una computadora: Gabinetes, Discos Duros, Procesadores, Tarjetas Madre, Tarjetas de Video, Memorias RAM y Monitores. No se venderán periféricos. Lo más potencial en un principio son las tarjetas de Video, ya que hay varias marcas y modelos que aquí no se comercializan y los consumidores han mostrado una gran interés en adquirirlas. </w:t>
      </w:r>
    </w:p>
    <w:p w:rsidR="00AE0900" w:rsidRPr="005700BB" w:rsidRDefault="00AE0900" w:rsidP="005700BB">
      <w:pPr>
        <w:spacing w:line="360" w:lineRule="auto"/>
        <w:jc w:val="both"/>
        <w:rPr>
          <w:rFonts w:ascii="Arial" w:hAnsi="Arial" w:cs="Arial"/>
          <w:b/>
          <w:sz w:val="24"/>
          <w:szCs w:val="24"/>
        </w:rPr>
      </w:pPr>
    </w:p>
    <w:p w:rsidR="00AE0900" w:rsidRPr="005700BB" w:rsidRDefault="00AE0900" w:rsidP="005700BB">
      <w:pPr>
        <w:spacing w:line="360" w:lineRule="auto"/>
        <w:jc w:val="both"/>
        <w:rPr>
          <w:rFonts w:ascii="Arial" w:hAnsi="Arial" w:cs="Arial"/>
          <w:b/>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SEGMENTACION. MERCADO META</w:t>
      </w:r>
    </w:p>
    <w:p w:rsidR="00AE0900" w:rsidRPr="005700BB" w:rsidRDefault="00AE0900" w:rsidP="005700BB">
      <w:pPr>
        <w:spacing w:line="360" w:lineRule="auto"/>
        <w:jc w:val="both"/>
        <w:rPr>
          <w:rFonts w:ascii="Arial" w:hAnsi="Arial" w:cs="Arial"/>
          <w:sz w:val="24"/>
          <w:szCs w:val="24"/>
        </w:rPr>
      </w:pPr>
      <w:r w:rsidRPr="005700BB">
        <w:rPr>
          <w:rFonts w:ascii="Arial" w:hAnsi="Arial" w:cs="Arial"/>
          <w:sz w:val="24"/>
          <w:szCs w:val="24"/>
        </w:rPr>
        <w:t xml:space="preserve">Las personas a las que van dirigidas nuestros artículos son principalmente jóvenes de 14 a 29 años, ya que algunos de nuestros artículos están enfocados a videojuegos, programas de diseño y entretenimiento en general. </w:t>
      </w:r>
    </w:p>
    <w:p w:rsidR="00AE0900" w:rsidRPr="005700BB" w:rsidRDefault="00AE0900" w:rsidP="005700BB">
      <w:pPr>
        <w:spacing w:line="360" w:lineRule="auto"/>
        <w:jc w:val="both"/>
        <w:rPr>
          <w:rFonts w:ascii="Arial" w:hAnsi="Arial" w:cs="Arial"/>
          <w:sz w:val="24"/>
          <w:szCs w:val="24"/>
        </w:rPr>
      </w:pPr>
      <w:r w:rsidRPr="005700BB">
        <w:rPr>
          <w:rFonts w:ascii="Arial" w:hAnsi="Arial" w:cs="Arial"/>
          <w:sz w:val="24"/>
          <w:szCs w:val="24"/>
        </w:rPr>
        <w:t xml:space="preserve">Lo anterior, teniendo en cuenta que la mayoría de las personas que juegan videojuegos son niños y jóvenes y que muchos jóvenes de ahora, no sólo profesionistas, están mostrando interés en manipular programas de cómputo entre los que destacan programas de Diseño Gráfico, Diseño Industrial y Edición de </w:t>
      </w:r>
      <w:r w:rsidRPr="005700BB">
        <w:rPr>
          <w:rFonts w:ascii="Arial" w:hAnsi="Arial" w:cs="Arial"/>
          <w:sz w:val="24"/>
          <w:szCs w:val="24"/>
        </w:rPr>
        <w:lastRenderedPageBreak/>
        <w:t>Video para lo que nuestros artículos a ofrecer son de gran ayuda para un mejor desempeño.</w:t>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sz w:val="24"/>
          <w:szCs w:val="24"/>
        </w:rPr>
      </w:pPr>
      <w:r w:rsidRPr="005700BB">
        <w:rPr>
          <w:rFonts w:ascii="Arial" w:hAnsi="Arial" w:cs="Arial"/>
          <w:sz w:val="24"/>
          <w:szCs w:val="24"/>
        </w:rPr>
        <w:t>Se procedió a investigar en el INEGI la Población Económicamente Activa y Ocupada de 14 a 29 años, la cual se empleará para nuestra investigación de Mercado, que se muestra en la siguiente hoja.</w:t>
      </w:r>
    </w:p>
    <w:p w:rsidR="00AE0900" w:rsidRPr="005700BB" w:rsidRDefault="00AE0900" w:rsidP="005700BB">
      <w:pPr>
        <w:spacing w:line="360" w:lineRule="auto"/>
        <w:rPr>
          <w:rFonts w:ascii="Arial" w:hAnsi="Arial" w:cs="Arial"/>
          <w:b/>
          <w:sz w:val="24"/>
          <w:szCs w:val="24"/>
        </w:rPr>
      </w:pPr>
    </w:p>
    <w:p w:rsidR="00AE0900" w:rsidRPr="005700BB" w:rsidRDefault="00AE0900" w:rsidP="005700BB">
      <w:pPr>
        <w:spacing w:line="360" w:lineRule="auto"/>
        <w:rPr>
          <w:rFonts w:ascii="Arial" w:hAnsi="Arial" w:cs="Arial"/>
          <w:b/>
          <w:sz w:val="24"/>
          <w:szCs w:val="24"/>
        </w:rPr>
      </w:pPr>
      <w:r w:rsidRPr="005700BB">
        <w:rPr>
          <w:rFonts w:ascii="Arial" w:hAnsi="Arial" w:cs="Arial"/>
          <w:b/>
          <w:sz w:val="24"/>
          <w:szCs w:val="24"/>
        </w:rPr>
        <w:t>DETERMINACION DEL TAMAÑO DE LA MUESTRA</w:t>
      </w:r>
    </w:p>
    <w:p w:rsidR="00AE0900" w:rsidRPr="005700BB" w:rsidRDefault="00AE0900" w:rsidP="005700BB">
      <w:pPr>
        <w:spacing w:line="360" w:lineRule="auto"/>
        <w:rPr>
          <w:rFonts w:ascii="Arial" w:hAnsi="Arial" w:cs="Arial"/>
          <w:b/>
          <w:sz w:val="24"/>
          <w:szCs w:val="24"/>
        </w:rPr>
      </w:pP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 xml:space="preserve">Se procedió a obtener información en el INEGI de la Población Económicamente Activa y Ocupada de 14 a 29 años. </w:t>
      </w:r>
      <w:r w:rsidRPr="005700BB">
        <w:rPr>
          <w:rFonts w:ascii="Arial" w:hAnsi="Arial" w:cs="Arial"/>
          <w:sz w:val="24"/>
          <w:szCs w:val="24"/>
          <w:u w:val="single"/>
        </w:rPr>
        <w:t>Al primer trimestre del 2015</w:t>
      </w:r>
      <w:r w:rsidRPr="005700BB">
        <w:rPr>
          <w:rFonts w:ascii="Arial" w:hAnsi="Arial" w:cs="Arial"/>
          <w:sz w:val="24"/>
          <w:szCs w:val="24"/>
        </w:rPr>
        <w:t xml:space="preserve"> esto es lo que nos arrojó:</w:t>
      </w:r>
    </w:p>
    <w:p w:rsidR="00AE0900" w:rsidRPr="005700BB" w:rsidRDefault="00AE0900" w:rsidP="005700BB">
      <w:pPr>
        <w:spacing w:line="360" w:lineRule="auto"/>
        <w:rPr>
          <w:rFonts w:ascii="Arial" w:hAnsi="Arial" w:cs="Arial"/>
          <w:sz w:val="24"/>
          <w:szCs w:val="24"/>
        </w:rPr>
      </w:pPr>
      <w:r w:rsidRPr="005700BB">
        <w:rPr>
          <w:rFonts w:ascii="Arial" w:hAnsi="Arial" w:cs="Arial"/>
          <w:noProof/>
          <w:sz w:val="24"/>
          <w:szCs w:val="24"/>
          <w:lang w:val="es-CO" w:eastAsia="es-CO"/>
        </w:rPr>
        <w:drawing>
          <wp:inline distT="0" distB="0" distL="0" distR="0">
            <wp:extent cx="5614035" cy="2105025"/>
            <wp:effectExtent l="0" t="0" r="5715" b="9525"/>
            <wp:docPr id="2" name="Imagen 2" descr="PEAocupados14a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Aocupados14a2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4035" cy="2105025"/>
                    </a:xfrm>
                    <a:prstGeom prst="rect">
                      <a:avLst/>
                    </a:prstGeom>
                    <a:noFill/>
                    <a:ln>
                      <a:noFill/>
                    </a:ln>
                  </pic:spPr>
                </pic:pic>
              </a:graphicData>
            </a:graphic>
          </wp:inline>
        </w:drawing>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sz w:val="24"/>
          <w:szCs w:val="24"/>
        </w:rPr>
        <w:t xml:space="preserve">Como podemos ver la Población Económicamente Activa y Ocupada de 14 a 29 años es de </w:t>
      </w:r>
      <w:r w:rsidRPr="005700BB">
        <w:rPr>
          <w:rFonts w:ascii="Arial" w:hAnsi="Arial" w:cs="Arial"/>
          <w:b/>
          <w:sz w:val="24"/>
          <w:szCs w:val="24"/>
        </w:rPr>
        <w:t>14</w:t>
      </w:r>
      <w:proofErr w:type="gramStart"/>
      <w:r w:rsidRPr="005700BB">
        <w:rPr>
          <w:rFonts w:ascii="Arial" w:hAnsi="Arial" w:cs="Arial"/>
          <w:b/>
          <w:sz w:val="24"/>
          <w:szCs w:val="24"/>
        </w:rPr>
        <w:t>,086,294</w:t>
      </w:r>
      <w:proofErr w:type="gramEnd"/>
      <w:r w:rsidRPr="005700BB">
        <w:rPr>
          <w:rFonts w:ascii="Arial" w:hAnsi="Arial" w:cs="Arial"/>
          <w:b/>
          <w:sz w:val="24"/>
          <w:szCs w:val="24"/>
        </w:rPr>
        <w:t xml:space="preserve">. </w:t>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sz w:val="24"/>
          <w:szCs w:val="24"/>
        </w:rPr>
        <w:t xml:space="preserve">Debido a que el Universo </w:t>
      </w:r>
      <w:r w:rsidRPr="005700BB">
        <w:rPr>
          <w:rFonts w:ascii="Arial" w:hAnsi="Arial" w:cs="Arial"/>
          <w:sz w:val="24"/>
          <w:szCs w:val="24"/>
          <w:u w:val="single"/>
        </w:rPr>
        <w:t>excede de 100,000</w:t>
      </w:r>
      <w:r w:rsidRPr="005700BB">
        <w:rPr>
          <w:rFonts w:ascii="Arial" w:hAnsi="Arial" w:cs="Arial"/>
          <w:sz w:val="24"/>
          <w:szCs w:val="24"/>
        </w:rPr>
        <w:t xml:space="preserve">, </w:t>
      </w:r>
      <w:r w:rsidRPr="005700BB">
        <w:rPr>
          <w:rFonts w:ascii="Arial" w:hAnsi="Arial" w:cs="Arial"/>
          <w:b/>
          <w:sz w:val="24"/>
          <w:szCs w:val="24"/>
        </w:rPr>
        <w:t>vamos a emplear la fórmula para Poblaciones Infinitas con un porcentaje de confiabilidad del 90%:</w:t>
      </w:r>
    </w:p>
    <w:p w:rsidR="00AE0900" w:rsidRPr="005700BB" w:rsidRDefault="00AE0900" w:rsidP="005700BB">
      <w:pPr>
        <w:spacing w:line="360" w:lineRule="auto"/>
        <w:jc w:val="both"/>
        <w:rPr>
          <w:rFonts w:ascii="Arial" w:hAnsi="Arial" w:cs="Arial"/>
          <w:b/>
          <w:sz w:val="24"/>
          <w:szCs w:val="24"/>
        </w:rPr>
      </w:pP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 xml:space="preserve">                                   n = </w:t>
      </w:r>
      <w:r w:rsidRPr="005700BB">
        <w:rPr>
          <w:rFonts w:ascii="Arial" w:hAnsi="Arial" w:cs="Arial"/>
          <w:b/>
          <w:sz w:val="24"/>
          <w:szCs w:val="24"/>
          <w:u w:val="single"/>
        </w:rPr>
        <w:t>z</w:t>
      </w:r>
      <w:r w:rsidRPr="005700BB">
        <w:rPr>
          <w:rFonts w:ascii="Arial" w:hAnsi="Arial" w:cs="Arial"/>
          <w:b/>
          <w:sz w:val="24"/>
          <w:szCs w:val="24"/>
          <w:u w:val="single"/>
          <w:vertAlign w:val="superscript"/>
        </w:rPr>
        <w:t>2</w:t>
      </w:r>
      <w:r w:rsidRPr="005700BB">
        <w:rPr>
          <w:rFonts w:ascii="Arial" w:hAnsi="Arial" w:cs="Arial"/>
          <w:b/>
          <w:sz w:val="24"/>
          <w:szCs w:val="24"/>
          <w:u w:val="single"/>
        </w:rPr>
        <w:t xml:space="preserve"> p q</w:t>
      </w:r>
      <w:r w:rsidRPr="005700BB">
        <w:rPr>
          <w:rFonts w:ascii="Arial" w:hAnsi="Arial" w:cs="Arial"/>
          <w:b/>
          <w:sz w:val="24"/>
          <w:szCs w:val="24"/>
        </w:rPr>
        <w:t xml:space="preserve"> =  </w:t>
      </w:r>
      <w:r w:rsidRPr="005700BB">
        <w:rPr>
          <w:rFonts w:ascii="Arial" w:hAnsi="Arial" w:cs="Arial"/>
          <w:b/>
          <w:sz w:val="24"/>
          <w:szCs w:val="24"/>
          <w:u w:val="single"/>
        </w:rPr>
        <w:t>1.65</w:t>
      </w:r>
      <w:r w:rsidRPr="005700BB">
        <w:rPr>
          <w:rFonts w:ascii="Arial" w:hAnsi="Arial" w:cs="Arial"/>
          <w:b/>
          <w:sz w:val="24"/>
          <w:szCs w:val="24"/>
          <w:u w:val="single"/>
          <w:vertAlign w:val="superscript"/>
        </w:rPr>
        <w:t>2</w:t>
      </w:r>
      <w:r w:rsidRPr="005700BB">
        <w:rPr>
          <w:rFonts w:ascii="Arial" w:hAnsi="Arial" w:cs="Arial"/>
          <w:b/>
          <w:sz w:val="24"/>
          <w:szCs w:val="24"/>
          <w:u w:val="single"/>
        </w:rPr>
        <w:t>(.5</w:t>
      </w:r>
      <w:proofErr w:type="gramStart"/>
      <w:r w:rsidRPr="005700BB">
        <w:rPr>
          <w:rFonts w:ascii="Arial" w:hAnsi="Arial" w:cs="Arial"/>
          <w:b/>
          <w:sz w:val="24"/>
          <w:szCs w:val="24"/>
          <w:u w:val="single"/>
        </w:rPr>
        <w:t>)(</w:t>
      </w:r>
      <w:proofErr w:type="gramEnd"/>
      <w:r w:rsidRPr="005700BB">
        <w:rPr>
          <w:rFonts w:ascii="Arial" w:hAnsi="Arial" w:cs="Arial"/>
          <w:b/>
          <w:sz w:val="24"/>
          <w:szCs w:val="24"/>
          <w:u w:val="single"/>
        </w:rPr>
        <w:t xml:space="preserve">.5) </w:t>
      </w:r>
      <w:r w:rsidRPr="005700BB">
        <w:rPr>
          <w:rFonts w:ascii="Arial" w:hAnsi="Arial" w:cs="Arial"/>
          <w:b/>
          <w:sz w:val="24"/>
          <w:szCs w:val="24"/>
        </w:rPr>
        <w:t xml:space="preserve"> =  </w:t>
      </w:r>
      <w:r w:rsidRPr="005700BB">
        <w:rPr>
          <w:rFonts w:ascii="Arial" w:hAnsi="Arial" w:cs="Arial"/>
          <w:b/>
          <w:sz w:val="24"/>
          <w:szCs w:val="24"/>
          <w:highlight w:val="yellow"/>
        </w:rPr>
        <w:t>68.5</w:t>
      </w:r>
      <w:r w:rsidRPr="005700BB">
        <w:rPr>
          <w:rFonts w:ascii="Arial" w:hAnsi="Arial" w:cs="Arial"/>
          <w:b/>
          <w:sz w:val="24"/>
          <w:szCs w:val="24"/>
        </w:rPr>
        <w:t xml:space="preserve"> </w:t>
      </w:r>
    </w:p>
    <w:p w:rsidR="00AE0900" w:rsidRPr="005700BB" w:rsidRDefault="00AE0900" w:rsidP="005700BB">
      <w:pPr>
        <w:spacing w:line="360" w:lineRule="auto"/>
        <w:jc w:val="both"/>
        <w:rPr>
          <w:rFonts w:ascii="Arial" w:hAnsi="Arial" w:cs="Arial"/>
          <w:b/>
          <w:sz w:val="24"/>
          <w:szCs w:val="24"/>
        </w:rPr>
      </w:pPr>
      <w:r w:rsidRPr="005700BB">
        <w:rPr>
          <w:rFonts w:ascii="Arial" w:hAnsi="Arial" w:cs="Arial"/>
          <w:b/>
          <w:sz w:val="24"/>
          <w:szCs w:val="24"/>
        </w:rPr>
        <w:t xml:space="preserve">                                             e</w:t>
      </w:r>
      <w:r w:rsidRPr="005700BB">
        <w:rPr>
          <w:rFonts w:ascii="Arial" w:hAnsi="Arial" w:cs="Arial"/>
          <w:b/>
          <w:sz w:val="24"/>
          <w:szCs w:val="24"/>
          <w:vertAlign w:val="superscript"/>
        </w:rPr>
        <w:t xml:space="preserve">2                 </w:t>
      </w:r>
      <w:r w:rsidRPr="005700BB">
        <w:rPr>
          <w:rFonts w:ascii="Arial" w:hAnsi="Arial" w:cs="Arial"/>
          <w:b/>
          <w:sz w:val="24"/>
          <w:szCs w:val="24"/>
        </w:rPr>
        <w:t>.10</w:t>
      </w:r>
      <w:r w:rsidRPr="005700BB">
        <w:rPr>
          <w:rFonts w:ascii="Arial" w:hAnsi="Arial" w:cs="Arial"/>
          <w:b/>
          <w:sz w:val="24"/>
          <w:szCs w:val="24"/>
          <w:vertAlign w:val="superscript"/>
        </w:rPr>
        <w:t xml:space="preserve">2    </w:t>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sz w:val="24"/>
          <w:szCs w:val="24"/>
        </w:rPr>
      </w:pPr>
      <w:r w:rsidRPr="005700BB">
        <w:rPr>
          <w:rFonts w:ascii="Arial" w:hAnsi="Arial" w:cs="Arial"/>
          <w:sz w:val="24"/>
          <w:szCs w:val="24"/>
        </w:rPr>
        <w:t xml:space="preserve">           Por lo tanto vamos a realizar </w:t>
      </w:r>
      <w:r w:rsidRPr="005700BB">
        <w:rPr>
          <w:rFonts w:ascii="Arial" w:hAnsi="Arial" w:cs="Arial"/>
          <w:b/>
          <w:sz w:val="24"/>
          <w:szCs w:val="24"/>
        </w:rPr>
        <w:t>69 encuestas completas</w:t>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center"/>
        <w:rPr>
          <w:rFonts w:ascii="Arial" w:hAnsi="Arial" w:cs="Arial"/>
          <w:b/>
          <w:sz w:val="24"/>
          <w:szCs w:val="24"/>
        </w:rPr>
      </w:pPr>
      <w:r w:rsidRPr="005700BB">
        <w:rPr>
          <w:rFonts w:ascii="Arial" w:hAnsi="Arial" w:cs="Arial"/>
          <w:b/>
          <w:sz w:val="24"/>
          <w:szCs w:val="24"/>
        </w:rPr>
        <w:t>CUESTIONARIO DEFINITIVO</w:t>
      </w: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¿Tiene computadora en casa?</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__Sí</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__No</w:t>
      </w: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¿Para que utiliza una computadora?</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 xml:space="preserve">__Aplicaciones Básicas de Trabajos (Word, Excel, </w:t>
      </w:r>
      <w:proofErr w:type="spellStart"/>
      <w:r w:rsidRPr="005700BB">
        <w:rPr>
          <w:rFonts w:ascii="Arial" w:hAnsi="Arial" w:cs="Arial"/>
          <w:sz w:val="24"/>
          <w:szCs w:val="24"/>
        </w:rPr>
        <w:t>Powerpoint</w:t>
      </w:r>
      <w:proofErr w:type="spellEnd"/>
      <w:r w:rsidRPr="005700BB">
        <w:rPr>
          <w:rFonts w:ascii="Arial" w:hAnsi="Arial" w:cs="Arial"/>
          <w:sz w:val="24"/>
          <w:szCs w:val="24"/>
        </w:rPr>
        <w:t>)</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__Programas de Diseño Gráfico/Industrial/Edición de Video</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__Videojuegos</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__Navegar en Internet</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__Otro</w:t>
      </w: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¿Ha pensado en adquirir una computadora nueva?</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___Sí</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___No</w:t>
      </w: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Si comprara una computadora nueva, ¿sería de marca o caja blanca (armada)?</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___De Marca</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___Caja Blanca</w:t>
      </w: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¿Alguna vez no ha encontrado un componente de computación (Hardware) en tiendas de su ciudad?</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__Sí</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__No, siempre encuentro lo que busco</w:t>
      </w: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¿Qué componentes no ha encontrado?</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__Memorias RAM</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__Procesadores</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__Tarjetas Madre</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__Tarjetas de Video</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__Unidades Ópticas</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lastRenderedPageBreak/>
        <w:t>__Otros</w:t>
      </w: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2"/>
        </w:numPr>
        <w:spacing w:line="360" w:lineRule="auto"/>
        <w:ind w:left="284" w:hanging="284"/>
        <w:contextualSpacing/>
        <w:rPr>
          <w:rFonts w:ascii="Arial" w:hAnsi="Arial" w:cs="Arial"/>
          <w:sz w:val="24"/>
          <w:szCs w:val="24"/>
        </w:rPr>
      </w:pPr>
      <w:r w:rsidRPr="005700BB">
        <w:rPr>
          <w:rFonts w:ascii="Arial" w:hAnsi="Arial" w:cs="Arial"/>
          <w:sz w:val="24"/>
          <w:szCs w:val="24"/>
        </w:rPr>
        <w:t>¿Considera que en México se ofrece suficiente diversidad tanto de marcas y modelos de componentes de computación (Hardware)?</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__Sí</w:t>
      </w:r>
    </w:p>
    <w:p w:rsidR="00AE0900" w:rsidRPr="005700BB" w:rsidRDefault="00AE0900" w:rsidP="005700BB">
      <w:pPr>
        <w:spacing w:line="360" w:lineRule="auto"/>
        <w:rPr>
          <w:rFonts w:ascii="Arial" w:hAnsi="Arial" w:cs="Arial"/>
          <w:sz w:val="24"/>
          <w:szCs w:val="24"/>
        </w:rPr>
      </w:pPr>
      <w:r w:rsidRPr="005700BB">
        <w:rPr>
          <w:rFonts w:ascii="Arial" w:hAnsi="Arial" w:cs="Arial"/>
          <w:sz w:val="24"/>
          <w:szCs w:val="24"/>
        </w:rPr>
        <w:t>__No, hacen falta más marcas y modelos</w:t>
      </w:r>
    </w:p>
    <w:p w:rsidR="00AE0900" w:rsidRPr="005700BB" w:rsidRDefault="00AE0900" w:rsidP="005700BB">
      <w:pPr>
        <w:spacing w:line="360" w:lineRule="auto"/>
        <w:rPr>
          <w:rFonts w:ascii="Arial" w:hAnsi="Arial" w:cs="Arial"/>
          <w:b/>
          <w:sz w:val="24"/>
          <w:szCs w:val="24"/>
        </w:rPr>
      </w:pPr>
    </w:p>
    <w:p w:rsidR="00AE0900" w:rsidRPr="005700BB" w:rsidRDefault="00AE0900" w:rsidP="005700BB">
      <w:pPr>
        <w:spacing w:line="360" w:lineRule="auto"/>
        <w:jc w:val="center"/>
        <w:rPr>
          <w:rFonts w:ascii="Arial" w:hAnsi="Arial" w:cs="Arial"/>
          <w:b/>
          <w:sz w:val="24"/>
          <w:szCs w:val="24"/>
        </w:rPr>
      </w:pPr>
      <w:r w:rsidRPr="005700BB">
        <w:rPr>
          <w:rFonts w:ascii="Arial" w:hAnsi="Arial" w:cs="Arial"/>
          <w:b/>
          <w:sz w:val="24"/>
          <w:szCs w:val="24"/>
        </w:rPr>
        <w:t>RESULTADOS</w:t>
      </w: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¿Tiene computadora en casa?</w:t>
      </w:r>
    </w:p>
    <w:p w:rsidR="00AE0900" w:rsidRPr="005700BB" w:rsidRDefault="00AE0900" w:rsidP="005700BB">
      <w:pPr>
        <w:spacing w:line="360" w:lineRule="auto"/>
        <w:rPr>
          <w:rFonts w:ascii="Arial" w:hAnsi="Arial" w:cs="Arial"/>
          <w:sz w:val="24"/>
          <w:szCs w:val="24"/>
        </w:rPr>
      </w:pPr>
      <w:r w:rsidRPr="005700BB">
        <w:rPr>
          <w:rFonts w:ascii="Arial" w:hAnsi="Arial" w:cs="Arial"/>
          <w:noProof/>
          <w:sz w:val="24"/>
          <w:szCs w:val="24"/>
          <w:lang w:val="es-CO" w:eastAsia="es-CO"/>
        </w:rPr>
        <w:drawing>
          <wp:anchor distT="0" distB="0" distL="114300" distR="114300" simplePos="0" relativeHeight="251661312" behindDoc="0" locked="0" layoutInCell="1" allowOverlap="1">
            <wp:simplePos x="0" y="0"/>
            <wp:positionH relativeFrom="column">
              <wp:posOffset>1258570</wp:posOffset>
            </wp:positionH>
            <wp:positionV relativeFrom="paragraph">
              <wp:posOffset>117475</wp:posOffset>
            </wp:positionV>
            <wp:extent cx="2668270" cy="1413510"/>
            <wp:effectExtent l="0" t="0" r="0" b="0"/>
            <wp:wrapSquare wrapText="bothSides"/>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19"/>
                    <a:stretch>
                      <a:fillRect/>
                    </a:stretch>
                  </pic:blipFill>
                  <pic:spPr bwMode="auto">
                    <a:xfrm>
                      <a:off x="0" y="0"/>
                      <a:ext cx="2668270" cy="1413510"/>
                    </a:xfrm>
                    <a:prstGeom prst="rect">
                      <a:avLst/>
                    </a:prstGeom>
                    <a:noFill/>
                    <a:ln>
                      <a:noFill/>
                    </a:ln>
                  </pic:spPr>
                </pic:pic>
              </a:graphicData>
            </a:graphic>
          </wp:anchor>
        </w:drawing>
      </w: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contextualSpacing/>
        <w:rPr>
          <w:rFonts w:ascii="Arial" w:hAnsi="Arial" w:cs="Arial"/>
          <w:sz w:val="24"/>
          <w:szCs w:val="24"/>
        </w:rPr>
      </w:pPr>
    </w:p>
    <w:p w:rsidR="00AE0900" w:rsidRPr="005700BB" w:rsidRDefault="00AE0900" w:rsidP="005700BB">
      <w:pPr>
        <w:spacing w:line="360" w:lineRule="auto"/>
        <w:contextualSpacing/>
        <w:rPr>
          <w:rFonts w:ascii="Arial" w:hAnsi="Arial" w:cs="Arial"/>
          <w:sz w:val="24"/>
          <w:szCs w:val="24"/>
        </w:rPr>
      </w:pP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¿Para que utiliza una computadora?</w:t>
      </w:r>
    </w:p>
    <w:p w:rsidR="00AE0900" w:rsidRPr="005700BB" w:rsidRDefault="00AE0900" w:rsidP="005700BB">
      <w:pPr>
        <w:spacing w:line="360" w:lineRule="auto"/>
        <w:contextualSpacing/>
        <w:rPr>
          <w:rFonts w:ascii="Arial" w:hAnsi="Arial" w:cs="Arial"/>
          <w:sz w:val="24"/>
          <w:szCs w:val="24"/>
        </w:rPr>
      </w:pPr>
    </w:p>
    <w:p w:rsidR="00AE0900" w:rsidRPr="005700BB" w:rsidRDefault="005700BB" w:rsidP="005700BB">
      <w:pPr>
        <w:spacing w:line="360" w:lineRule="auto"/>
        <w:contextualSpacing/>
        <w:rPr>
          <w:rFonts w:ascii="Arial" w:hAnsi="Arial" w:cs="Arial"/>
          <w:sz w:val="24"/>
          <w:szCs w:val="24"/>
        </w:rPr>
      </w:pPr>
      <w:r w:rsidRPr="005700BB">
        <w:rPr>
          <w:rFonts w:ascii="Arial" w:hAnsi="Arial" w:cs="Arial"/>
          <w:noProof/>
          <w:sz w:val="24"/>
          <w:szCs w:val="24"/>
          <w:lang w:val="es-CO" w:eastAsia="es-CO"/>
        </w:rPr>
        <w:drawing>
          <wp:inline distT="0" distB="0" distL="0" distR="0">
            <wp:extent cx="4003161" cy="2222205"/>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3161" cy="2222205"/>
                    </a:xfrm>
                    <a:prstGeom prst="rect">
                      <a:avLst/>
                    </a:prstGeom>
                    <a:noFill/>
                  </pic:spPr>
                </pic:pic>
              </a:graphicData>
            </a:graphic>
          </wp:inline>
        </w:drawing>
      </w:r>
    </w:p>
    <w:p w:rsidR="00AE0900" w:rsidRPr="005700BB" w:rsidRDefault="00AE0900" w:rsidP="005700BB">
      <w:pPr>
        <w:spacing w:line="360" w:lineRule="auto"/>
        <w:contextualSpacing/>
        <w:rPr>
          <w:rFonts w:ascii="Arial" w:hAnsi="Arial" w:cs="Arial"/>
          <w:sz w:val="24"/>
          <w:szCs w:val="24"/>
        </w:rPr>
      </w:pP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¿Ha pensado en adquirir una computadora nueva?</w:t>
      </w:r>
    </w:p>
    <w:p w:rsidR="00AE0900" w:rsidRPr="005700BB" w:rsidRDefault="00AE0900" w:rsidP="005700BB">
      <w:pPr>
        <w:spacing w:line="360" w:lineRule="auto"/>
        <w:jc w:val="center"/>
        <w:rPr>
          <w:rFonts w:ascii="Arial" w:hAnsi="Arial" w:cs="Arial"/>
          <w:sz w:val="24"/>
          <w:szCs w:val="24"/>
        </w:rPr>
      </w:pPr>
      <w:r w:rsidRPr="005700BB">
        <w:rPr>
          <w:rFonts w:ascii="Arial" w:hAnsi="Arial" w:cs="Arial"/>
          <w:noProof/>
          <w:sz w:val="24"/>
          <w:szCs w:val="24"/>
          <w:lang w:val="es-CO" w:eastAsia="es-CO"/>
        </w:rPr>
        <w:lastRenderedPageBreak/>
        <w:drawing>
          <wp:inline distT="0" distB="0" distL="0" distR="0">
            <wp:extent cx="3047365" cy="1704975"/>
            <wp:effectExtent l="0" t="0" r="635"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7365" cy="1704975"/>
                    </a:xfrm>
                    <a:prstGeom prst="rect">
                      <a:avLst/>
                    </a:prstGeom>
                    <a:noFill/>
                  </pic:spPr>
                </pic:pic>
              </a:graphicData>
            </a:graphic>
          </wp:inline>
        </w:drawing>
      </w:r>
    </w:p>
    <w:p w:rsidR="00AE0900" w:rsidRPr="005700BB" w:rsidRDefault="00AE0900" w:rsidP="005700BB">
      <w:pPr>
        <w:spacing w:line="360" w:lineRule="auto"/>
        <w:contextualSpacing/>
        <w:rPr>
          <w:rFonts w:ascii="Arial" w:hAnsi="Arial" w:cs="Arial"/>
          <w:sz w:val="24"/>
          <w:szCs w:val="24"/>
        </w:rPr>
      </w:pPr>
    </w:p>
    <w:p w:rsidR="00AE0900" w:rsidRPr="005700BB" w:rsidRDefault="00AE0900" w:rsidP="005700BB">
      <w:pPr>
        <w:spacing w:line="360" w:lineRule="auto"/>
        <w:contextualSpacing/>
        <w:rPr>
          <w:rFonts w:ascii="Arial" w:hAnsi="Arial" w:cs="Arial"/>
          <w:sz w:val="24"/>
          <w:szCs w:val="24"/>
        </w:rPr>
      </w:pP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Si comprara una computadora nueva, ¿sería de marca o caja blanca (armada)?</w:t>
      </w: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jc w:val="center"/>
        <w:rPr>
          <w:rFonts w:ascii="Arial" w:hAnsi="Arial" w:cs="Arial"/>
          <w:sz w:val="24"/>
          <w:szCs w:val="24"/>
        </w:rPr>
      </w:pPr>
      <w:r w:rsidRPr="005700BB">
        <w:rPr>
          <w:rFonts w:ascii="Arial" w:hAnsi="Arial" w:cs="Arial"/>
          <w:noProof/>
          <w:sz w:val="24"/>
          <w:szCs w:val="24"/>
          <w:lang w:val="es-CO" w:eastAsia="es-CO"/>
        </w:rPr>
        <w:drawing>
          <wp:inline distT="0" distB="0" distL="0" distR="0">
            <wp:extent cx="3285490" cy="15811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5490" cy="1581150"/>
                    </a:xfrm>
                    <a:prstGeom prst="rect">
                      <a:avLst/>
                    </a:prstGeom>
                    <a:noFill/>
                  </pic:spPr>
                </pic:pic>
              </a:graphicData>
            </a:graphic>
          </wp:inline>
        </w:drawing>
      </w: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¿Alguna vez NO ha encontrado un componente de computación (Hardware) en tiendas de su ciudad?</w:t>
      </w: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jc w:val="center"/>
        <w:rPr>
          <w:rFonts w:ascii="Arial" w:hAnsi="Arial" w:cs="Arial"/>
          <w:sz w:val="24"/>
          <w:szCs w:val="24"/>
        </w:rPr>
      </w:pPr>
      <w:r w:rsidRPr="005700BB">
        <w:rPr>
          <w:rFonts w:ascii="Arial" w:hAnsi="Arial" w:cs="Arial"/>
          <w:noProof/>
          <w:sz w:val="24"/>
          <w:szCs w:val="24"/>
          <w:lang w:val="es-CO" w:eastAsia="es-CO"/>
        </w:rPr>
        <w:drawing>
          <wp:inline distT="0" distB="0" distL="0" distR="0">
            <wp:extent cx="3333115" cy="1657350"/>
            <wp:effectExtent l="0" t="0" r="63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115" cy="1657350"/>
                    </a:xfrm>
                    <a:prstGeom prst="rect">
                      <a:avLst/>
                    </a:prstGeom>
                    <a:noFill/>
                  </pic:spPr>
                </pic:pic>
              </a:graphicData>
            </a:graphic>
          </wp:inline>
        </w:drawing>
      </w: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¿Qué componentes no ha encontrado?</w:t>
      </w: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E0900" w:rsidRPr="005700BB" w:rsidRDefault="00AE0900" w:rsidP="005700BB">
      <w:pPr>
        <w:spacing w:line="360" w:lineRule="auto"/>
        <w:ind w:left="360"/>
        <w:contextualSpacing/>
        <w:jc w:val="center"/>
        <w:rPr>
          <w:rFonts w:ascii="Arial" w:hAnsi="Arial" w:cs="Arial"/>
          <w:sz w:val="24"/>
          <w:szCs w:val="24"/>
        </w:rPr>
      </w:pPr>
      <w:r w:rsidRPr="005700BB">
        <w:rPr>
          <w:rFonts w:ascii="Arial" w:hAnsi="Arial" w:cs="Arial"/>
          <w:noProof/>
          <w:sz w:val="24"/>
          <w:szCs w:val="24"/>
          <w:lang w:val="es-CO" w:eastAsia="es-CO"/>
        </w:rPr>
        <w:drawing>
          <wp:inline distT="0" distB="0" distL="0" distR="0">
            <wp:extent cx="3618865" cy="1800225"/>
            <wp:effectExtent l="0" t="0" r="63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8865" cy="1800225"/>
                    </a:xfrm>
                    <a:prstGeom prst="rect">
                      <a:avLst/>
                    </a:prstGeom>
                    <a:noFill/>
                  </pic:spPr>
                </pic:pic>
              </a:graphicData>
            </a:graphic>
          </wp:inline>
        </w:drawing>
      </w:r>
    </w:p>
    <w:p w:rsidR="00AE0900" w:rsidRPr="005700BB" w:rsidRDefault="00AE0900" w:rsidP="005700BB">
      <w:pPr>
        <w:spacing w:line="360" w:lineRule="auto"/>
        <w:ind w:left="360"/>
        <w:contextualSpacing/>
        <w:rPr>
          <w:rFonts w:ascii="Arial" w:hAnsi="Arial" w:cs="Arial"/>
          <w:sz w:val="24"/>
          <w:szCs w:val="24"/>
        </w:rPr>
      </w:pPr>
    </w:p>
    <w:p w:rsidR="00AE0900" w:rsidRPr="005700BB" w:rsidRDefault="00AE0900" w:rsidP="005700BB">
      <w:pPr>
        <w:spacing w:line="360" w:lineRule="auto"/>
        <w:ind w:left="360"/>
        <w:contextualSpacing/>
        <w:rPr>
          <w:rFonts w:ascii="Arial" w:hAnsi="Arial" w:cs="Arial"/>
          <w:sz w:val="24"/>
          <w:szCs w:val="24"/>
        </w:rPr>
      </w:pPr>
    </w:p>
    <w:p w:rsidR="00AE0900" w:rsidRPr="005700BB" w:rsidRDefault="00AE0900" w:rsidP="005700BB">
      <w:pPr>
        <w:numPr>
          <w:ilvl w:val="0"/>
          <w:numId w:val="3"/>
        </w:numPr>
        <w:spacing w:line="360" w:lineRule="auto"/>
        <w:contextualSpacing/>
        <w:rPr>
          <w:rFonts w:ascii="Arial" w:hAnsi="Arial" w:cs="Arial"/>
          <w:sz w:val="24"/>
          <w:szCs w:val="24"/>
        </w:rPr>
      </w:pPr>
      <w:r w:rsidRPr="005700BB">
        <w:rPr>
          <w:rFonts w:ascii="Arial" w:hAnsi="Arial" w:cs="Arial"/>
          <w:sz w:val="24"/>
          <w:szCs w:val="24"/>
        </w:rPr>
        <w:t>¿Considera que en México se ofrece suficiente diversidad tanto de marcas y modelos de componentes de computación (Hardware)?</w:t>
      </w:r>
    </w:p>
    <w:p w:rsidR="00AE0900" w:rsidRPr="005700BB" w:rsidRDefault="00AE0900" w:rsidP="005700BB">
      <w:pPr>
        <w:spacing w:line="360" w:lineRule="auto"/>
        <w:ind w:left="360"/>
        <w:contextualSpacing/>
        <w:rPr>
          <w:rFonts w:ascii="Arial" w:hAnsi="Arial" w:cs="Arial"/>
          <w:sz w:val="24"/>
          <w:szCs w:val="24"/>
        </w:rPr>
      </w:pPr>
    </w:p>
    <w:p w:rsidR="00AE0900" w:rsidRPr="005700BB" w:rsidRDefault="00AE0900" w:rsidP="005700BB">
      <w:pPr>
        <w:spacing w:line="360" w:lineRule="auto"/>
        <w:jc w:val="center"/>
        <w:rPr>
          <w:rFonts w:ascii="Arial" w:hAnsi="Arial" w:cs="Arial"/>
          <w:sz w:val="24"/>
          <w:szCs w:val="24"/>
        </w:rPr>
      </w:pPr>
      <w:r w:rsidRPr="005700BB">
        <w:rPr>
          <w:rFonts w:ascii="Arial" w:hAnsi="Arial" w:cs="Arial"/>
          <w:noProof/>
          <w:sz w:val="24"/>
          <w:szCs w:val="24"/>
          <w:lang w:val="es-CO" w:eastAsia="es-CO"/>
        </w:rPr>
        <w:drawing>
          <wp:inline distT="0" distB="0" distL="0" distR="0">
            <wp:extent cx="3009265" cy="1581150"/>
            <wp:effectExtent l="0" t="0" r="63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265" cy="1581150"/>
                    </a:xfrm>
                    <a:prstGeom prst="rect">
                      <a:avLst/>
                    </a:prstGeom>
                    <a:noFill/>
                  </pic:spPr>
                </pic:pic>
              </a:graphicData>
            </a:graphic>
          </wp:inline>
        </w:drawing>
      </w: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jc w:val="both"/>
        <w:rPr>
          <w:rFonts w:ascii="Arial" w:hAnsi="Arial" w:cs="Arial"/>
          <w:sz w:val="24"/>
          <w:szCs w:val="24"/>
        </w:rPr>
      </w:pPr>
    </w:p>
    <w:p w:rsidR="00AE0900" w:rsidRPr="005700BB" w:rsidRDefault="00AE0900" w:rsidP="005700BB">
      <w:pPr>
        <w:spacing w:line="360" w:lineRule="auto"/>
        <w:rPr>
          <w:rFonts w:ascii="Arial" w:hAnsi="Arial" w:cs="Arial"/>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A7118A" w:rsidRPr="005700BB" w:rsidRDefault="00A7118A" w:rsidP="005700BB">
      <w:pPr>
        <w:spacing w:line="360" w:lineRule="auto"/>
        <w:jc w:val="center"/>
        <w:rPr>
          <w:rFonts w:ascii="Arial" w:hAnsi="Arial" w:cs="Arial"/>
          <w:b/>
          <w:sz w:val="24"/>
          <w:szCs w:val="24"/>
        </w:rPr>
      </w:pPr>
    </w:p>
    <w:p w:rsidR="00EC03FD" w:rsidRDefault="00EC03FD">
      <w:pPr>
        <w:spacing w:after="200" w:line="276" w:lineRule="auto"/>
        <w:rPr>
          <w:rFonts w:ascii="Arial" w:hAnsi="Arial" w:cs="Arial"/>
          <w:b/>
          <w:sz w:val="24"/>
          <w:szCs w:val="24"/>
        </w:rPr>
      </w:pPr>
      <w:r>
        <w:rPr>
          <w:rFonts w:ascii="Arial" w:hAnsi="Arial" w:cs="Arial"/>
          <w:b/>
          <w:sz w:val="24"/>
          <w:szCs w:val="24"/>
        </w:rPr>
        <w:br w:type="page"/>
      </w:r>
    </w:p>
    <w:p w:rsidR="00A7118A" w:rsidRPr="005700BB" w:rsidRDefault="00A7118A" w:rsidP="005700BB">
      <w:pPr>
        <w:spacing w:line="360" w:lineRule="auto"/>
        <w:jc w:val="center"/>
        <w:rPr>
          <w:rFonts w:ascii="Arial" w:hAnsi="Arial" w:cs="Arial"/>
          <w:b/>
          <w:sz w:val="24"/>
          <w:szCs w:val="24"/>
        </w:rPr>
      </w:pPr>
      <w:r w:rsidRPr="005700BB">
        <w:rPr>
          <w:rFonts w:ascii="Arial" w:hAnsi="Arial" w:cs="Arial"/>
          <w:b/>
          <w:sz w:val="24"/>
          <w:szCs w:val="24"/>
        </w:rPr>
        <w:lastRenderedPageBreak/>
        <w:t>ANÁLISIS DE LA COMPETENCIA</w:t>
      </w:r>
    </w:p>
    <w:p w:rsidR="00A7118A" w:rsidRPr="005700BB" w:rsidRDefault="00A7118A" w:rsidP="005700BB">
      <w:pPr>
        <w:spacing w:line="360" w:lineRule="auto"/>
        <w:rPr>
          <w:rFonts w:ascii="Arial" w:hAnsi="Arial" w:cs="Arial"/>
          <w:sz w:val="24"/>
          <w:szCs w:val="24"/>
        </w:rPr>
      </w:pPr>
      <w:r w:rsidRPr="005700BB">
        <w:rPr>
          <w:rFonts w:ascii="Arial" w:hAnsi="Arial" w:cs="Arial"/>
          <w:sz w:val="24"/>
          <w:szCs w:val="24"/>
          <w:highlight w:val="yellow"/>
        </w:rPr>
        <w:t>Análisis No.1</w:t>
      </w:r>
      <w:r w:rsidRPr="005700BB">
        <w:rPr>
          <w:rFonts w:ascii="Arial" w:hAnsi="Arial" w:cs="Arial"/>
          <w:sz w:val="24"/>
          <w:szCs w:val="24"/>
        </w:rPr>
        <w:t xml:space="preserve"> </w:t>
      </w:r>
    </w:p>
    <w:p w:rsidR="00A7118A" w:rsidRPr="005700BB" w:rsidRDefault="00A7118A" w:rsidP="005700BB">
      <w:pPr>
        <w:spacing w:line="360" w:lineRule="auto"/>
        <w:rPr>
          <w:rFonts w:ascii="Arial" w:hAnsi="Arial" w:cs="Arial"/>
          <w:sz w:val="24"/>
          <w:szCs w:val="24"/>
        </w:rPr>
      </w:pPr>
    </w:p>
    <w:p w:rsidR="00A7118A" w:rsidRPr="005700BB" w:rsidRDefault="00A7118A" w:rsidP="005700BB">
      <w:pPr>
        <w:spacing w:line="360" w:lineRule="auto"/>
        <w:rPr>
          <w:rFonts w:ascii="Arial" w:hAnsi="Arial" w:cs="Arial"/>
          <w:sz w:val="24"/>
          <w:szCs w:val="24"/>
        </w:rPr>
      </w:pPr>
      <w:r w:rsidRPr="005700BB">
        <w:rPr>
          <w:rFonts w:ascii="Arial" w:hAnsi="Arial" w:cs="Arial"/>
          <w:sz w:val="24"/>
          <w:szCs w:val="24"/>
        </w:rPr>
        <w:t>Tienda: PC EN LÍNEA</w:t>
      </w:r>
    </w:p>
    <w:p w:rsidR="00A7118A" w:rsidRPr="005700BB" w:rsidRDefault="00A7118A" w:rsidP="005700BB">
      <w:pPr>
        <w:spacing w:line="360" w:lineRule="auto"/>
        <w:rPr>
          <w:rFonts w:ascii="Arial" w:hAnsi="Arial" w:cs="Arial"/>
          <w:sz w:val="24"/>
          <w:szCs w:val="24"/>
        </w:rPr>
      </w:pPr>
      <w:r w:rsidRPr="005700BB">
        <w:rPr>
          <w:rFonts w:ascii="Arial" w:hAnsi="Arial" w:cs="Arial"/>
          <w:noProof/>
          <w:sz w:val="24"/>
          <w:szCs w:val="24"/>
          <w:lang w:val="es-CO" w:eastAsia="es-CO"/>
        </w:rPr>
        <w:drawing>
          <wp:inline distT="0" distB="0" distL="0" distR="0">
            <wp:extent cx="1424940" cy="351155"/>
            <wp:effectExtent l="0" t="0" r="381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4940" cy="351155"/>
                    </a:xfrm>
                    <a:prstGeom prst="rect">
                      <a:avLst/>
                    </a:prstGeom>
                    <a:noFill/>
                    <a:ln>
                      <a:noFill/>
                    </a:ln>
                  </pic:spPr>
                </pic:pic>
              </a:graphicData>
            </a:graphic>
          </wp:inline>
        </w:drawing>
      </w:r>
    </w:p>
    <w:p w:rsidR="00A7118A" w:rsidRPr="005700BB" w:rsidRDefault="008418AB" w:rsidP="005700BB">
      <w:pPr>
        <w:spacing w:line="360" w:lineRule="auto"/>
        <w:rPr>
          <w:rFonts w:ascii="Arial" w:hAnsi="Arial" w:cs="Arial"/>
          <w:sz w:val="24"/>
          <w:szCs w:val="24"/>
        </w:rPr>
      </w:pPr>
      <w:hyperlink r:id="rId23" w:history="1">
        <w:r w:rsidR="00A7118A" w:rsidRPr="005700BB">
          <w:rPr>
            <w:rFonts w:ascii="Arial" w:hAnsi="Arial" w:cs="Arial"/>
            <w:color w:val="0000FF"/>
            <w:sz w:val="24"/>
            <w:szCs w:val="24"/>
            <w:u w:val="single"/>
          </w:rPr>
          <w:t>http://www.pcenlinea.com/</w:t>
        </w:r>
      </w:hyperlink>
    </w:p>
    <w:p w:rsidR="00A7118A" w:rsidRPr="005700BB" w:rsidRDefault="00A7118A" w:rsidP="005700BB">
      <w:pPr>
        <w:spacing w:line="360" w:lineRule="auto"/>
        <w:rPr>
          <w:rFonts w:ascii="Arial" w:hAnsi="Arial" w:cs="Arial"/>
          <w:sz w:val="24"/>
          <w:szCs w:val="24"/>
        </w:rPr>
      </w:pPr>
    </w:p>
    <w:p w:rsidR="00A7118A" w:rsidRPr="005700BB" w:rsidRDefault="00A7118A" w:rsidP="005700BB">
      <w:pPr>
        <w:spacing w:line="360" w:lineRule="auto"/>
        <w:rPr>
          <w:rFonts w:ascii="Arial" w:hAnsi="Arial" w:cs="Arial"/>
          <w:sz w:val="24"/>
          <w:szCs w:val="24"/>
        </w:rPr>
      </w:pPr>
    </w:p>
    <w:p w:rsidR="00A7118A" w:rsidRPr="005700BB" w:rsidRDefault="00A7118A" w:rsidP="005700BB">
      <w:pPr>
        <w:spacing w:line="360" w:lineRule="auto"/>
        <w:rPr>
          <w:rFonts w:ascii="Arial" w:hAnsi="Arial" w:cs="Arial"/>
          <w:b/>
          <w:sz w:val="24"/>
          <w:szCs w:val="24"/>
        </w:rPr>
      </w:pPr>
      <w:r w:rsidRPr="005700BB">
        <w:rPr>
          <w:rFonts w:ascii="Arial" w:hAnsi="Arial" w:cs="Arial"/>
          <w:b/>
          <w:sz w:val="24"/>
          <w:szCs w:val="24"/>
        </w:rPr>
        <w:t>¿Qué ofrece?</w:t>
      </w: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rPr>
        <w:t xml:space="preserve">Es una tienda que ofrece artículos de computación principalmente, tanto hardware como software, está establecida en Monterrey pero también se dedica a las ventas por Internet a través de su propia página de Internet.  Ofrece desde componentes individuales (procesadores, tarjetas de video, memorias y diversos programas de cómputo) hasta la opción de vender computadoras de marca (como </w:t>
      </w:r>
      <w:proofErr w:type="spellStart"/>
      <w:r w:rsidRPr="005700BB">
        <w:rPr>
          <w:rFonts w:ascii="Arial" w:hAnsi="Arial" w:cs="Arial"/>
          <w:sz w:val="24"/>
          <w:szCs w:val="24"/>
        </w:rPr>
        <w:t>Acer</w:t>
      </w:r>
      <w:proofErr w:type="spellEnd"/>
      <w:r w:rsidRPr="005700BB">
        <w:rPr>
          <w:rFonts w:ascii="Arial" w:hAnsi="Arial" w:cs="Arial"/>
          <w:sz w:val="24"/>
          <w:szCs w:val="24"/>
        </w:rPr>
        <w:t xml:space="preserve">) ó  toda una computadora ensamblada con los mismos componentes que vende. </w:t>
      </w:r>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jc w:val="both"/>
        <w:rPr>
          <w:rFonts w:ascii="Arial" w:hAnsi="Arial" w:cs="Arial"/>
          <w:b/>
          <w:sz w:val="24"/>
          <w:szCs w:val="24"/>
        </w:rPr>
      </w:pPr>
      <w:r w:rsidRPr="005700BB">
        <w:rPr>
          <w:rFonts w:ascii="Arial" w:hAnsi="Arial" w:cs="Arial"/>
          <w:b/>
          <w:sz w:val="24"/>
          <w:szCs w:val="24"/>
        </w:rPr>
        <w:t xml:space="preserve">Horario </w:t>
      </w: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sz w:val="24"/>
          <w:szCs w:val="24"/>
        </w:rPr>
        <w:t xml:space="preserve">El Horario de la tienda es de </w:t>
      </w:r>
      <w:proofErr w:type="gramStart"/>
      <w:r w:rsidRPr="005700BB">
        <w:rPr>
          <w:rFonts w:ascii="Arial" w:hAnsi="Arial" w:cs="Arial"/>
          <w:b/>
          <w:bCs/>
          <w:sz w:val="24"/>
          <w:szCs w:val="24"/>
        </w:rPr>
        <w:t>Lunes</w:t>
      </w:r>
      <w:proofErr w:type="gramEnd"/>
      <w:r w:rsidRPr="005700BB">
        <w:rPr>
          <w:rFonts w:ascii="Arial" w:hAnsi="Arial" w:cs="Arial"/>
          <w:b/>
          <w:bCs/>
          <w:sz w:val="24"/>
          <w:szCs w:val="24"/>
        </w:rPr>
        <w:t xml:space="preserve"> a Domingo, de 9:00am a 9:00pm.</w:t>
      </w:r>
    </w:p>
    <w:p w:rsidR="00A7118A" w:rsidRPr="005700BB" w:rsidRDefault="00A7118A" w:rsidP="005700BB">
      <w:pPr>
        <w:spacing w:line="360" w:lineRule="auto"/>
        <w:jc w:val="both"/>
        <w:rPr>
          <w:rFonts w:ascii="Arial" w:hAnsi="Arial" w:cs="Arial"/>
          <w:b/>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Formas de Venta</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
          <w:bCs/>
          <w:sz w:val="24"/>
          <w:szCs w:val="24"/>
        </w:rPr>
        <w:t xml:space="preserve">Como ya se mencionó, la forma de venta es a través del propio establecimiento o instalaciones donde el cliente puede pasar a comprar el producto que desea. Otra forma de venta es a través de teléfono y la última es a través de su propia página Web que tiene cobertura a nivel nacional. </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
          <w:bCs/>
          <w:sz w:val="24"/>
          <w:szCs w:val="24"/>
        </w:rPr>
        <w:t xml:space="preserve">Para las personas que son de Monterrey también ofrece el pago contra Entrega, se le envía al cliente la mercancía a su domicilio y éste paga al momento de recibirlo. </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Cs/>
          <w:sz w:val="24"/>
          <w:szCs w:val="24"/>
        </w:rPr>
        <w:sectPr w:rsidR="00A7118A" w:rsidRPr="005700BB" w:rsidSect="004A5BF5">
          <w:footerReference w:type="default" r:id="rId24"/>
          <w:pgSz w:w="12240" w:h="15840"/>
          <w:pgMar w:top="1276" w:right="1701" w:bottom="1134" w:left="1701" w:header="708" w:footer="708" w:gutter="0"/>
          <w:cols w:space="708"/>
          <w:docGrid w:linePitch="360"/>
        </w:sect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lastRenderedPageBreak/>
        <w:t>Localización:</w:t>
      </w:r>
    </w:p>
    <w:p w:rsidR="00A7118A" w:rsidRPr="005700BB" w:rsidRDefault="00A7118A" w:rsidP="005700BB">
      <w:pPr>
        <w:spacing w:line="360" w:lineRule="auto"/>
        <w:rPr>
          <w:rFonts w:ascii="Arial" w:hAnsi="Arial" w:cs="Arial"/>
          <w:bCs/>
          <w:sz w:val="24"/>
          <w:szCs w:val="24"/>
        </w:rPr>
      </w:pPr>
      <w:r w:rsidRPr="005700BB">
        <w:rPr>
          <w:rFonts w:ascii="Arial" w:hAnsi="Arial" w:cs="Arial"/>
          <w:b/>
          <w:bCs/>
          <w:sz w:val="24"/>
          <w:szCs w:val="24"/>
        </w:rPr>
        <w:t xml:space="preserve">Tienda: </w:t>
      </w:r>
    </w:p>
    <w:p w:rsidR="00A7118A" w:rsidRPr="005700BB" w:rsidRDefault="00A7118A" w:rsidP="005700BB">
      <w:pPr>
        <w:spacing w:line="360" w:lineRule="auto"/>
        <w:rPr>
          <w:rFonts w:ascii="Arial" w:hAnsi="Arial" w:cs="Arial"/>
          <w:sz w:val="24"/>
          <w:szCs w:val="24"/>
        </w:rPr>
      </w:pPr>
      <w:r w:rsidRPr="005700BB">
        <w:rPr>
          <w:rFonts w:ascii="Arial" w:hAnsi="Arial" w:cs="Arial"/>
          <w:sz w:val="24"/>
          <w:szCs w:val="24"/>
        </w:rPr>
        <w:lastRenderedPageBreak/>
        <w:t>Av. Morones Prieto 1101</w:t>
      </w:r>
      <w:r w:rsidRPr="005700BB">
        <w:rPr>
          <w:rFonts w:ascii="Arial" w:hAnsi="Arial" w:cs="Arial"/>
          <w:sz w:val="24"/>
          <w:szCs w:val="24"/>
        </w:rPr>
        <w:br/>
        <w:t>Col. Nuevo Repueblo</w:t>
      </w:r>
      <w:r w:rsidRPr="005700BB">
        <w:rPr>
          <w:rFonts w:ascii="Arial" w:hAnsi="Arial" w:cs="Arial"/>
          <w:sz w:val="24"/>
          <w:szCs w:val="24"/>
        </w:rPr>
        <w:br/>
        <w:t xml:space="preserve">Monterrey, Nuevo León, </w:t>
      </w:r>
      <w:r w:rsidRPr="005700BB">
        <w:rPr>
          <w:rFonts w:ascii="Arial" w:hAnsi="Arial" w:cs="Arial"/>
          <w:sz w:val="24"/>
          <w:szCs w:val="24"/>
        </w:rPr>
        <w:br/>
      </w:r>
      <w:r w:rsidRPr="005700BB">
        <w:rPr>
          <w:rFonts w:ascii="Arial" w:hAnsi="Arial" w:cs="Arial"/>
          <w:sz w:val="24"/>
          <w:szCs w:val="24"/>
        </w:rPr>
        <w:lastRenderedPageBreak/>
        <w:t>México, CP 64700</w:t>
      </w:r>
      <w:r w:rsidRPr="005700BB">
        <w:rPr>
          <w:rFonts w:ascii="Arial" w:hAnsi="Arial" w:cs="Arial"/>
          <w:sz w:val="24"/>
          <w:szCs w:val="24"/>
        </w:rPr>
        <w:br/>
      </w:r>
      <w:r w:rsidRPr="005700BB">
        <w:rPr>
          <w:rFonts w:ascii="Arial" w:hAnsi="Arial" w:cs="Arial"/>
          <w:b/>
          <w:bCs/>
          <w:sz w:val="24"/>
          <w:szCs w:val="24"/>
        </w:rPr>
        <w:t xml:space="preserve">Horario: </w:t>
      </w:r>
      <w:proofErr w:type="spellStart"/>
      <w:r w:rsidRPr="005700BB">
        <w:rPr>
          <w:rFonts w:ascii="Arial" w:hAnsi="Arial" w:cs="Arial"/>
          <w:b/>
          <w:bCs/>
          <w:sz w:val="24"/>
          <w:szCs w:val="24"/>
        </w:rPr>
        <w:t>Lun-Dom</w:t>
      </w:r>
      <w:proofErr w:type="spellEnd"/>
      <w:r w:rsidRPr="005700BB">
        <w:rPr>
          <w:rFonts w:ascii="Arial" w:hAnsi="Arial" w:cs="Arial"/>
          <w:b/>
          <w:bCs/>
          <w:sz w:val="24"/>
          <w:szCs w:val="24"/>
        </w:rPr>
        <w:t>, 9:00am-9:00pm</w:t>
      </w:r>
      <w:r w:rsidRPr="005700BB">
        <w:rPr>
          <w:rFonts w:ascii="Arial" w:hAnsi="Arial" w:cs="Arial"/>
          <w:b/>
          <w:sz w:val="24"/>
          <w:szCs w:val="24"/>
        </w:rPr>
        <w:br/>
      </w:r>
      <w:r w:rsidRPr="005700BB">
        <w:rPr>
          <w:rFonts w:ascii="Arial" w:hAnsi="Arial" w:cs="Arial"/>
          <w:b/>
          <w:bCs/>
          <w:sz w:val="24"/>
          <w:szCs w:val="24"/>
        </w:rPr>
        <w:t>Teléfonos y Fax:</w:t>
      </w:r>
      <w:r w:rsidRPr="005700BB">
        <w:rPr>
          <w:rFonts w:ascii="Arial" w:hAnsi="Arial" w:cs="Arial"/>
          <w:sz w:val="24"/>
          <w:szCs w:val="24"/>
        </w:rPr>
        <w:br/>
        <w:t>en Monterrey: 8865-6026</w:t>
      </w:r>
    </w:p>
    <w:p w:rsidR="00A7118A" w:rsidRPr="005700BB" w:rsidRDefault="00A7118A" w:rsidP="005700BB">
      <w:pPr>
        <w:spacing w:line="360" w:lineRule="auto"/>
        <w:rPr>
          <w:rFonts w:ascii="Arial" w:hAnsi="Arial" w:cs="Arial"/>
          <w:sz w:val="24"/>
          <w:szCs w:val="24"/>
          <w:u w:val="single"/>
        </w:rPr>
      </w:pPr>
    </w:p>
    <w:p w:rsidR="00A7118A" w:rsidRPr="005700BB" w:rsidRDefault="00A7118A" w:rsidP="005700BB">
      <w:pPr>
        <w:spacing w:line="360" w:lineRule="auto"/>
        <w:rPr>
          <w:rFonts w:ascii="Arial" w:hAnsi="Arial" w:cs="Arial"/>
          <w:sz w:val="24"/>
          <w:szCs w:val="24"/>
          <w:u w:val="single"/>
        </w:rPr>
      </w:pPr>
      <w:r w:rsidRPr="005700BB">
        <w:rPr>
          <w:rFonts w:ascii="Arial" w:hAnsi="Arial" w:cs="Arial"/>
          <w:sz w:val="24"/>
          <w:szCs w:val="24"/>
          <w:u w:val="single"/>
        </w:rPr>
        <w:t>Centro de Distribución:</w:t>
      </w:r>
    </w:p>
    <w:p w:rsidR="00A7118A" w:rsidRPr="005700BB" w:rsidRDefault="00A7118A" w:rsidP="005700BB">
      <w:pPr>
        <w:spacing w:line="360" w:lineRule="auto"/>
        <w:rPr>
          <w:rFonts w:ascii="Arial" w:hAnsi="Arial" w:cs="Arial"/>
          <w:b/>
          <w:sz w:val="24"/>
          <w:szCs w:val="24"/>
        </w:rPr>
      </w:pPr>
      <w:r w:rsidRPr="005700BB">
        <w:rPr>
          <w:rFonts w:ascii="Arial" w:hAnsi="Arial" w:cs="Arial"/>
          <w:sz w:val="24"/>
          <w:szCs w:val="24"/>
        </w:rPr>
        <w:t>Av. León Guzmán 1105</w:t>
      </w:r>
      <w:r w:rsidRPr="005700BB">
        <w:rPr>
          <w:rFonts w:ascii="Arial" w:hAnsi="Arial" w:cs="Arial"/>
          <w:sz w:val="24"/>
          <w:szCs w:val="24"/>
        </w:rPr>
        <w:br/>
        <w:t>Col. Nuevo Repueblo</w:t>
      </w:r>
      <w:r w:rsidRPr="005700BB">
        <w:rPr>
          <w:rFonts w:ascii="Arial" w:hAnsi="Arial" w:cs="Arial"/>
          <w:sz w:val="24"/>
          <w:szCs w:val="24"/>
        </w:rPr>
        <w:br/>
        <w:t>Monterrey, Nuevo León,</w:t>
      </w:r>
      <w:r w:rsidRPr="005700BB">
        <w:rPr>
          <w:rFonts w:ascii="Arial" w:hAnsi="Arial" w:cs="Arial"/>
          <w:sz w:val="24"/>
          <w:szCs w:val="24"/>
        </w:rPr>
        <w:br/>
        <w:t>México, CP 64700</w:t>
      </w:r>
      <w:r w:rsidRPr="005700BB">
        <w:rPr>
          <w:rFonts w:ascii="Arial" w:hAnsi="Arial" w:cs="Arial"/>
          <w:b/>
          <w:sz w:val="24"/>
          <w:szCs w:val="24"/>
        </w:rPr>
        <w:br/>
      </w:r>
      <w:r w:rsidRPr="005700BB">
        <w:rPr>
          <w:rFonts w:ascii="Arial" w:hAnsi="Arial" w:cs="Arial"/>
          <w:b/>
          <w:bCs/>
          <w:sz w:val="24"/>
          <w:szCs w:val="24"/>
        </w:rPr>
        <w:t>Horario: Lun-Vie, 9:00am-7:00pm</w:t>
      </w:r>
    </w:p>
    <w:p w:rsidR="00A7118A" w:rsidRPr="005700BB" w:rsidRDefault="00A7118A" w:rsidP="005700BB">
      <w:pPr>
        <w:spacing w:line="360" w:lineRule="auto"/>
        <w:rPr>
          <w:rFonts w:ascii="Arial" w:hAnsi="Arial" w:cs="Arial"/>
          <w:b/>
          <w:bCs/>
          <w:sz w:val="24"/>
          <w:szCs w:val="24"/>
        </w:rPr>
      </w:pPr>
    </w:p>
    <w:p w:rsidR="00A7118A" w:rsidRPr="005700BB" w:rsidRDefault="00A7118A" w:rsidP="005700BB">
      <w:pPr>
        <w:spacing w:line="360" w:lineRule="auto"/>
        <w:rPr>
          <w:rFonts w:ascii="Arial" w:hAnsi="Arial" w:cs="Arial"/>
          <w:sz w:val="24"/>
          <w:szCs w:val="24"/>
        </w:rPr>
        <w:sectPr w:rsidR="00A7118A" w:rsidRPr="005700BB" w:rsidSect="003C7022">
          <w:type w:val="continuous"/>
          <w:pgSz w:w="12240" w:h="15840"/>
          <w:pgMar w:top="1417" w:right="1701" w:bottom="426" w:left="1701" w:header="708" w:footer="708" w:gutter="0"/>
          <w:cols w:num="2" w:space="708"/>
          <w:docGrid w:linePitch="360"/>
        </w:sectPr>
      </w:pPr>
      <w:r w:rsidRPr="005700BB">
        <w:rPr>
          <w:rFonts w:ascii="Arial" w:hAnsi="Arial" w:cs="Arial"/>
          <w:b/>
          <w:bCs/>
          <w:sz w:val="24"/>
          <w:szCs w:val="24"/>
        </w:rPr>
        <w:t>Teléfonos y Fax:</w:t>
      </w:r>
      <w:r w:rsidRPr="005700BB">
        <w:rPr>
          <w:rFonts w:ascii="Arial" w:hAnsi="Arial" w:cs="Arial"/>
          <w:sz w:val="24"/>
          <w:szCs w:val="24"/>
        </w:rPr>
        <w:br/>
        <w:t>Lada sin Costo: 01-800-265-6000</w:t>
      </w:r>
      <w:r w:rsidRPr="005700BB">
        <w:rPr>
          <w:rFonts w:ascii="Arial" w:hAnsi="Arial" w:cs="Arial"/>
          <w:sz w:val="24"/>
          <w:szCs w:val="24"/>
        </w:rPr>
        <w:br/>
        <w:t>en Monterrey: 8865-6000</w:t>
      </w:r>
    </w:p>
    <w:p w:rsidR="00A7118A" w:rsidRPr="005700BB" w:rsidRDefault="00A7118A" w:rsidP="005700BB">
      <w:pPr>
        <w:spacing w:line="360" w:lineRule="auto"/>
        <w:jc w:val="both"/>
        <w:rPr>
          <w:rFonts w:ascii="Arial" w:hAnsi="Arial" w:cs="Arial"/>
          <w:bCs/>
          <w:sz w:val="24"/>
          <w:szCs w:val="24"/>
        </w:rPr>
      </w:pPr>
      <w:bookmarkStart w:id="0" w:name="_GoBack"/>
      <w:bookmarkEnd w:id="0"/>
      <w:r w:rsidRPr="005700BB">
        <w:rPr>
          <w:rFonts w:ascii="Arial" w:hAnsi="Arial" w:cs="Arial"/>
          <w:bCs/>
          <w:sz w:val="24"/>
          <w:szCs w:val="24"/>
          <w:highlight w:val="yellow"/>
        </w:rPr>
        <w:lastRenderedPageBreak/>
        <w:t>Análisis No. 2</w:t>
      </w:r>
      <w:r w:rsidRPr="005700BB">
        <w:rPr>
          <w:rFonts w:ascii="Arial" w:hAnsi="Arial" w:cs="Arial"/>
          <w:bCs/>
          <w:sz w:val="24"/>
          <w:szCs w:val="24"/>
        </w:rPr>
        <w:t xml:space="preserve"> </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 xml:space="preserve">Tienda: Mi PC </w:t>
      </w:r>
      <w:proofErr w:type="spellStart"/>
      <w:r w:rsidRPr="005700BB">
        <w:rPr>
          <w:rFonts w:ascii="Arial" w:hAnsi="Arial" w:cs="Arial"/>
          <w:bCs/>
          <w:sz w:val="24"/>
          <w:szCs w:val="24"/>
        </w:rPr>
        <w:t>Com</w:t>
      </w:r>
      <w:proofErr w:type="spellEnd"/>
    </w:p>
    <w:p w:rsidR="00A7118A" w:rsidRPr="005700BB" w:rsidRDefault="00A7118A" w:rsidP="005700BB">
      <w:pPr>
        <w:spacing w:line="360" w:lineRule="auto"/>
        <w:jc w:val="both"/>
        <w:rPr>
          <w:rFonts w:ascii="Arial" w:hAnsi="Arial" w:cs="Arial"/>
          <w:bCs/>
          <w:sz w:val="24"/>
          <w:szCs w:val="24"/>
        </w:rPr>
      </w:pPr>
      <w:r w:rsidRPr="005700BB">
        <w:rPr>
          <w:rFonts w:ascii="Arial" w:hAnsi="Arial" w:cs="Arial"/>
          <w:noProof/>
          <w:sz w:val="24"/>
          <w:szCs w:val="24"/>
          <w:lang w:val="es-CO" w:eastAsia="es-CO"/>
        </w:rPr>
        <w:drawing>
          <wp:inline distT="0" distB="0" distL="0" distR="0">
            <wp:extent cx="1967230" cy="914400"/>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7230" cy="914400"/>
                    </a:xfrm>
                    <a:prstGeom prst="rect">
                      <a:avLst/>
                    </a:prstGeom>
                    <a:noFill/>
                    <a:ln>
                      <a:noFill/>
                    </a:ln>
                  </pic:spPr>
                </pic:pic>
              </a:graphicData>
            </a:graphic>
          </wp:inline>
        </w:drawing>
      </w:r>
    </w:p>
    <w:p w:rsidR="00A7118A" w:rsidRPr="005700BB" w:rsidRDefault="008418AB" w:rsidP="005700BB">
      <w:pPr>
        <w:spacing w:line="360" w:lineRule="auto"/>
        <w:jc w:val="both"/>
        <w:rPr>
          <w:rFonts w:ascii="Arial" w:hAnsi="Arial" w:cs="Arial"/>
          <w:bCs/>
          <w:sz w:val="24"/>
          <w:szCs w:val="24"/>
        </w:rPr>
      </w:pPr>
      <w:hyperlink r:id="rId26" w:history="1">
        <w:r w:rsidR="00A7118A" w:rsidRPr="005700BB">
          <w:rPr>
            <w:rFonts w:ascii="Arial" w:hAnsi="Arial" w:cs="Arial"/>
            <w:bCs/>
            <w:color w:val="0000FF"/>
            <w:sz w:val="24"/>
            <w:szCs w:val="24"/>
            <w:u w:val="single"/>
          </w:rPr>
          <w:t>https://www.mipccom.com/</w:t>
        </w:r>
      </w:hyperlink>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rPr>
          <w:rFonts w:ascii="Arial" w:hAnsi="Arial" w:cs="Arial"/>
          <w:b/>
          <w:sz w:val="24"/>
          <w:szCs w:val="24"/>
        </w:rPr>
      </w:pPr>
      <w:r w:rsidRPr="005700BB">
        <w:rPr>
          <w:rFonts w:ascii="Arial" w:hAnsi="Arial" w:cs="Arial"/>
          <w:b/>
          <w:sz w:val="24"/>
          <w:szCs w:val="24"/>
        </w:rPr>
        <w:t>¿Qué ofrece?</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Es también una tienda que se dedica a vender artículos de computación, tanto hardware como software. Tiene varias sucursales en el país y también cuenta con su propia página web que tiene cobertura a nivel nacional. A diferencia de PC EN LINEA, ésta tienda tiene una menor diversidad en cuanto a los artículos que ofrece y muchos de éstos artículos son de marcas “económicas”.</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Horario</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El Horario en la Sucursal de San Luis Potosí  es:</w:t>
      </w:r>
    </w:p>
    <w:p w:rsidR="00A7118A" w:rsidRPr="005700BB" w:rsidRDefault="00A7118A" w:rsidP="005700BB">
      <w:pPr>
        <w:spacing w:line="360" w:lineRule="auto"/>
        <w:rPr>
          <w:rFonts w:ascii="Arial" w:hAnsi="Arial" w:cs="Arial"/>
          <w:bCs/>
          <w:sz w:val="24"/>
          <w:szCs w:val="24"/>
        </w:rPr>
      </w:pPr>
      <w:r w:rsidRPr="005700BB">
        <w:rPr>
          <w:rFonts w:ascii="Arial" w:hAnsi="Arial" w:cs="Arial"/>
          <w:b/>
          <w:bCs/>
          <w:sz w:val="24"/>
          <w:szCs w:val="24"/>
        </w:rPr>
        <w:t>Lunes a Viernes</w:t>
      </w:r>
      <w:r w:rsidRPr="005700BB">
        <w:rPr>
          <w:rFonts w:ascii="Arial" w:hAnsi="Arial" w:cs="Arial"/>
          <w:sz w:val="24"/>
          <w:szCs w:val="24"/>
        </w:rPr>
        <w:t xml:space="preserve"> 10:30am a 8:00pm</w:t>
      </w:r>
      <w:r w:rsidRPr="005700BB">
        <w:rPr>
          <w:rFonts w:ascii="Arial" w:hAnsi="Arial" w:cs="Arial"/>
          <w:sz w:val="24"/>
          <w:szCs w:val="24"/>
        </w:rPr>
        <w:br/>
      </w:r>
      <w:r w:rsidRPr="005700BB">
        <w:rPr>
          <w:rFonts w:ascii="Arial" w:hAnsi="Arial" w:cs="Arial"/>
          <w:b/>
          <w:bCs/>
          <w:sz w:val="24"/>
          <w:szCs w:val="24"/>
        </w:rPr>
        <w:t>Sábado</w:t>
      </w:r>
      <w:r w:rsidRPr="005700BB">
        <w:rPr>
          <w:rFonts w:ascii="Arial" w:hAnsi="Arial" w:cs="Arial"/>
          <w:sz w:val="24"/>
          <w:szCs w:val="24"/>
        </w:rPr>
        <w:t xml:space="preserve"> 10:30am a 5:00pm</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Formas de Venta</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 xml:space="preserve">Cuenta con varias sucursales en algunas ciudades del país, por lo que en casos como aquí en San Luis Potosí, puede uno pasar a comprar directamente el artículo. También vende por teléfono a través de un número Nacional y por último ofrece ventas a través su página de Internet la cual tiene cobertura a nivel nacional.   </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 xml:space="preserve">Localización </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La Dirección de la Sucursal San Luis Potosí es:</w:t>
      </w:r>
    </w:p>
    <w:p w:rsidR="00A7118A" w:rsidRPr="005700BB" w:rsidRDefault="00A7118A" w:rsidP="005700BB">
      <w:pPr>
        <w:spacing w:line="360" w:lineRule="auto"/>
        <w:rPr>
          <w:rFonts w:ascii="Arial" w:hAnsi="Arial" w:cs="Arial"/>
          <w:sz w:val="24"/>
          <w:szCs w:val="24"/>
        </w:rPr>
      </w:pPr>
      <w:r w:rsidRPr="005700BB">
        <w:rPr>
          <w:rFonts w:ascii="Arial" w:hAnsi="Arial" w:cs="Arial"/>
          <w:sz w:val="24"/>
          <w:szCs w:val="24"/>
        </w:rPr>
        <w:lastRenderedPageBreak/>
        <w:t xml:space="preserve">Av. Himno Nacional # 100 </w:t>
      </w:r>
      <w:proofErr w:type="spellStart"/>
      <w:r w:rsidRPr="005700BB">
        <w:rPr>
          <w:rFonts w:ascii="Arial" w:hAnsi="Arial" w:cs="Arial"/>
          <w:sz w:val="24"/>
          <w:szCs w:val="24"/>
        </w:rPr>
        <w:t>Int</w:t>
      </w:r>
      <w:proofErr w:type="spellEnd"/>
      <w:r w:rsidRPr="005700BB">
        <w:rPr>
          <w:rFonts w:ascii="Arial" w:hAnsi="Arial" w:cs="Arial"/>
          <w:sz w:val="24"/>
          <w:szCs w:val="24"/>
        </w:rPr>
        <w:t>. 43</w:t>
      </w:r>
      <w:r w:rsidRPr="005700BB">
        <w:rPr>
          <w:rFonts w:ascii="Arial" w:hAnsi="Arial" w:cs="Arial"/>
          <w:sz w:val="24"/>
          <w:szCs w:val="24"/>
        </w:rPr>
        <w:br/>
        <w:t>Col. Virreyes CP. 78240</w:t>
      </w:r>
      <w:r w:rsidRPr="005700BB">
        <w:rPr>
          <w:rFonts w:ascii="Arial" w:hAnsi="Arial" w:cs="Arial"/>
          <w:sz w:val="24"/>
          <w:szCs w:val="24"/>
        </w:rPr>
        <w:br/>
        <w:t>San Luis Potosí</w:t>
      </w:r>
      <w:r w:rsidRPr="005700BB">
        <w:rPr>
          <w:rFonts w:ascii="Arial" w:hAnsi="Arial" w:cs="Arial"/>
          <w:sz w:val="24"/>
          <w:szCs w:val="24"/>
        </w:rPr>
        <w:br/>
        <w:t xml:space="preserve">Entre niño Artillero y Fray </w:t>
      </w:r>
      <w:proofErr w:type="spellStart"/>
      <w:r w:rsidRPr="005700BB">
        <w:rPr>
          <w:rFonts w:ascii="Arial" w:hAnsi="Arial" w:cs="Arial"/>
          <w:sz w:val="24"/>
          <w:szCs w:val="24"/>
        </w:rPr>
        <w:t>Jose</w:t>
      </w:r>
      <w:proofErr w:type="spellEnd"/>
      <w:r w:rsidRPr="005700BB">
        <w:rPr>
          <w:rFonts w:ascii="Arial" w:hAnsi="Arial" w:cs="Arial"/>
          <w:sz w:val="24"/>
          <w:szCs w:val="24"/>
        </w:rPr>
        <w:t xml:space="preserve"> de </w:t>
      </w:r>
      <w:proofErr w:type="spellStart"/>
      <w:r w:rsidRPr="005700BB">
        <w:rPr>
          <w:rFonts w:ascii="Arial" w:hAnsi="Arial" w:cs="Arial"/>
          <w:sz w:val="24"/>
          <w:szCs w:val="24"/>
        </w:rPr>
        <w:t>Arñegui</w:t>
      </w:r>
      <w:proofErr w:type="spellEnd"/>
    </w:p>
    <w:p w:rsidR="00A7118A" w:rsidRPr="005700BB" w:rsidRDefault="00A7118A" w:rsidP="005700BB">
      <w:pPr>
        <w:spacing w:line="360" w:lineRule="auto"/>
        <w:rPr>
          <w:rFonts w:ascii="Arial" w:hAnsi="Arial" w:cs="Arial"/>
          <w:b/>
          <w:sz w:val="24"/>
          <w:szCs w:val="24"/>
        </w:rPr>
      </w:pPr>
    </w:p>
    <w:p w:rsidR="00A7118A" w:rsidRPr="005700BB" w:rsidRDefault="00A7118A" w:rsidP="005700BB">
      <w:pPr>
        <w:spacing w:line="360" w:lineRule="auto"/>
        <w:rPr>
          <w:rFonts w:ascii="Arial" w:hAnsi="Arial" w:cs="Arial"/>
          <w:b/>
          <w:sz w:val="24"/>
          <w:szCs w:val="24"/>
        </w:rPr>
      </w:pPr>
      <w:r w:rsidRPr="005700BB">
        <w:rPr>
          <w:rFonts w:ascii="Arial" w:hAnsi="Arial" w:cs="Arial"/>
          <w:b/>
          <w:sz w:val="24"/>
          <w:szCs w:val="24"/>
        </w:rPr>
        <w:t>Calificación/Calidad del Producto</w:t>
      </w: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rPr>
        <w:t xml:space="preserve">De entrada ésta tienda tiene un poco de menor variedad en las marcas y productos que ofrece al consumidor a diferencia de PC EN LINEA. Varias marcas que maneja la tienda anteriormente mencionada, no las maneja </w:t>
      </w:r>
      <w:proofErr w:type="spellStart"/>
      <w:r w:rsidRPr="005700BB">
        <w:rPr>
          <w:rFonts w:ascii="Arial" w:hAnsi="Arial" w:cs="Arial"/>
          <w:sz w:val="24"/>
          <w:szCs w:val="24"/>
        </w:rPr>
        <w:t>MiPCCom</w:t>
      </w:r>
      <w:proofErr w:type="spellEnd"/>
      <w:r w:rsidRPr="005700BB">
        <w:rPr>
          <w:rFonts w:ascii="Arial" w:hAnsi="Arial" w:cs="Arial"/>
          <w:sz w:val="24"/>
          <w:szCs w:val="24"/>
        </w:rPr>
        <w:t xml:space="preserve">. Alguna de las marcas </w:t>
      </w:r>
      <w:proofErr w:type="gramStart"/>
      <w:r w:rsidRPr="005700BB">
        <w:rPr>
          <w:rFonts w:ascii="Arial" w:hAnsi="Arial" w:cs="Arial"/>
          <w:sz w:val="24"/>
          <w:szCs w:val="24"/>
        </w:rPr>
        <w:t>son</w:t>
      </w:r>
      <w:proofErr w:type="gramEnd"/>
      <w:r w:rsidRPr="005700BB">
        <w:rPr>
          <w:rFonts w:ascii="Arial" w:hAnsi="Arial" w:cs="Arial"/>
          <w:sz w:val="24"/>
          <w:szCs w:val="24"/>
        </w:rPr>
        <w:t xml:space="preserve"> de buena calidad pero maneja muchas marcas que destacan por lo económico y una calidad inferior a otras marcas/productos vistos en otros países como en Estados Unidos. Casi todas las marcas que maneja ésta tienda también las ofrece PC EN LINEA, por lo que la diversidad es mínima, la única ventaja es que ésta tienda da precios un poco más bajos en la mayoría de sus artículos.</w:t>
      </w:r>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highlight w:val="yellow"/>
        </w:rPr>
        <w:t>Análisis No. 3</w:t>
      </w:r>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rPr>
        <w:t>Tienda: SUMITEL</w:t>
      </w:r>
    </w:p>
    <w:p w:rsidR="00A7118A" w:rsidRPr="005700BB" w:rsidRDefault="00A7118A" w:rsidP="005700BB">
      <w:pPr>
        <w:spacing w:line="360" w:lineRule="auto"/>
        <w:jc w:val="both"/>
        <w:rPr>
          <w:rFonts w:ascii="Arial" w:hAnsi="Arial" w:cs="Arial"/>
          <w:sz w:val="24"/>
          <w:szCs w:val="24"/>
        </w:rPr>
      </w:pPr>
      <w:r w:rsidRPr="005700BB">
        <w:rPr>
          <w:rFonts w:ascii="Arial" w:hAnsi="Arial" w:cs="Arial"/>
          <w:noProof/>
          <w:sz w:val="24"/>
          <w:szCs w:val="24"/>
          <w:lang w:val="es-CO" w:eastAsia="es-CO"/>
        </w:rPr>
        <w:drawing>
          <wp:inline distT="0" distB="0" distL="0" distR="0">
            <wp:extent cx="5614035" cy="308610"/>
            <wp:effectExtent l="0" t="0" r="5715"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4035" cy="308610"/>
                    </a:xfrm>
                    <a:prstGeom prst="rect">
                      <a:avLst/>
                    </a:prstGeom>
                    <a:noFill/>
                    <a:ln>
                      <a:noFill/>
                    </a:ln>
                  </pic:spPr>
                </pic:pic>
              </a:graphicData>
            </a:graphic>
          </wp:inline>
        </w:drawing>
      </w:r>
    </w:p>
    <w:p w:rsidR="00A7118A" w:rsidRPr="005700BB" w:rsidRDefault="008418AB" w:rsidP="005700BB">
      <w:pPr>
        <w:spacing w:line="360" w:lineRule="auto"/>
        <w:jc w:val="both"/>
        <w:rPr>
          <w:rFonts w:ascii="Arial" w:hAnsi="Arial" w:cs="Arial"/>
          <w:sz w:val="24"/>
          <w:szCs w:val="24"/>
        </w:rPr>
      </w:pPr>
      <w:hyperlink r:id="rId28" w:history="1">
        <w:r w:rsidR="00A7118A" w:rsidRPr="005700BB">
          <w:rPr>
            <w:rFonts w:ascii="Arial" w:hAnsi="Arial" w:cs="Arial"/>
            <w:color w:val="0000FF"/>
            <w:sz w:val="24"/>
            <w:szCs w:val="24"/>
            <w:u w:val="single"/>
          </w:rPr>
          <w:t>http://www.sumitel.com/</w:t>
        </w:r>
      </w:hyperlink>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jc w:val="both"/>
        <w:rPr>
          <w:rFonts w:ascii="Arial" w:hAnsi="Arial" w:cs="Arial"/>
          <w:sz w:val="24"/>
          <w:szCs w:val="24"/>
        </w:rPr>
      </w:pPr>
    </w:p>
    <w:p w:rsidR="00A7118A" w:rsidRPr="005700BB" w:rsidRDefault="00A7118A" w:rsidP="005700BB">
      <w:pPr>
        <w:spacing w:line="360" w:lineRule="auto"/>
        <w:rPr>
          <w:rFonts w:ascii="Arial" w:hAnsi="Arial" w:cs="Arial"/>
          <w:b/>
          <w:sz w:val="24"/>
          <w:szCs w:val="24"/>
        </w:rPr>
      </w:pPr>
      <w:r w:rsidRPr="005700BB">
        <w:rPr>
          <w:rFonts w:ascii="Arial" w:hAnsi="Arial" w:cs="Arial"/>
          <w:b/>
          <w:sz w:val="24"/>
          <w:szCs w:val="24"/>
        </w:rPr>
        <w:t>¿Qué ofrece?</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 xml:space="preserve">Es también una tienda que se dedica a vender artículos de computación, tanto hardware como software. Tiene varias sucursales en el país y también cuenta con su propia página web que tiene cobertura a nivel nacional. A diferencia de PC EN LINEA, ésta tienda también tiene una menor diversidad en cuanto a algunos artículos que ofrece y varios de éstos son de marcas “económicas”. En muchas </w:t>
      </w:r>
      <w:r w:rsidRPr="005700BB">
        <w:rPr>
          <w:rFonts w:ascii="Arial" w:hAnsi="Arial" w:cs="Arial"/>
          <w:bCs/>
          <w:sz w:val="24"/>
          <w:szCs w:val="24"/>
        </w:rPr>
        <w:lastRenderedPageBreak/>
        <w:t xml:space="preserve">áreas o segmentos  ofrece todavía una menor diversidad de productos que la propia </w:t>
      </w:r>
      <w:proofErr w:type="spellStart"/>
      <w:r w:rsidRPr="005700BB">
        <w:rPr>
          <w:rFonts w:ascii="Arial" w:hAnsi="Arial" w:cs="Arial"/>
          <w:bCs/>
          <w:sz w:val="24"/>
          <w:szCs w:val="24"/>
        </w:rPr>
        <w:t>MiPcCom</w:t>
      </w:r>
      <w:proofErr w:type="spellEnd"/>
      <w:r w:rsidRPr="005700BB">
        <w:rPr>
          <w:rFonts w:ascii="Arial" w:hAnsi="Arial" w:cs="Arial"/>
          <w:bCs/>
          <w:sz w:val="24"/>
          <w:szCs w:val="24"/>
        </w:rPr>
        <w:t>, especialmente al referirnos a las partes internas del CPU.</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 xml:space="preserve">Horario </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 xml:space="preserve">El Horario en la sucursal de San Luis Potosí es: </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Lunes a Sábado: 11:00 a 20:00 Hrs.</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Domingo: 11:00 a 16:00 Hrs.</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Formas de Venta</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 xml:space="preserve">Cuenta con varias sucursales en algunas ciudades del país, por lo que en casos como aquí en San Luis Potosí, puede uno pasar a comprar directamente el artículo. También vende por teléfono y por último ofrece ventas a través su página de Internet la cual tiene cobertura a nivel nacional.   </w:t>
      </w:r>
    </w:p>
    <w:p w:rsidR="00A7118A" w:rsidRPr="005700BB" w:rsidRDefault="00A7118A" w:rsidP="005700BB">
      <w:pPr>
        <w:spacing w:line="360" w:lineRule="auto"/>
        <w:jc w:val="both"/>
        <w:rPr>
          <w:rFonts w:ascii="Arial" w:hAnsi="Arial" w:cs="Arial"/>
          <w:bCs/>
          <w:sz w:val="24"/>
          <w:szCs w:val="24"/>
        </w:rPr>
      </w:pPr>
    </w:p>
    <w:p w:rsidR="00A7118A" w:rsidRPr="005700BB" w:rsidRDefault="00A7118A" w:rsidP="005700BB">
      <w:pPr>
        <w:spacing w:line="360" w:lineRule="auto"/>
        <w:jc w:val="both"/>
        <w:rPr>
          <w:rFonts w:ascii="Arial" w:hAnsi="Arial" w:cs="Arial"/>
          <w:b/>
          <w:bCs/>
          <w:sz w:val="24"/>
          <w:szCs w:val="24"/>
        </w:rPr>
      </w:pPr>
      <w:r w:rsidRPr="005700BB">
        <w:rPr>
          <w:rFonts w:ascii="Arial" w:hAnsi="Arial" w:cs="Arial"/>
          <w:b/>
          <w:bCs/>
          <w:sz w:val="24"/>
          <w:szCs w:val="24"/>
        </w:rPr>
        <w:t xml:space="preserve">Localización </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La Dirección de la Sucursal San Luis Potosí es:</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Venustiano Carranza No.120 Local 8</w:t>
      </w:r>
    </w:p>
    <w:p w:rsidR="00A7118A" w:rsidRPr="005700BB" w:rsidRDefault="00A7118A" w:rsidP="005700BB">
      <w:pPr>
        <w:spacing w:line="360" w:lineRule="auto"/>
        <w:jc w:val="both"/>
        <w:rPr>
          <w:rFonts w:ascii="Arial" w:hAnsi="Arial" w:cs="Arial"/>
          <w:bCs/>
          <w:sz w:val="24"/>
          <w:szCs w:val="24"/>
        </w:rPr>
      </w:pPr>
      <w:r w:rsidRPr="005700BB">
        <w:rPr>
          <w:rFonts w:ascii="Arial" w:hAnsi="Arial" w:cs="Arial"/>
          <w:bCs/>
          <w:sz w:val="24"/>
          <w:szCs w:val="24"/>
        </w:rPr>
        <w:t>Zona Centro</w:t>
      </w:r>
    </w:p>
    <w:p w:rsidR="00A7118A" w:rsidRPr="005700BB" w:rsidRDefault="00A7118A" w:rsidP="005700BB">
      <w:pPr>
        <w:spacing w:line="360" w:lineRule="auto"/>
        <w:jc w:val="both"/>
        <w:rPr>
          <w:rFonts w:ascii="Arial" w:hAnsi="Arial" w:cs="Arial"/>
          <w:b/>
          <w:bCs/>
          <w:sz w:val="24"/>
          <w:szCs w:val="24"/>
        </w:rPr>
      </w:pPr>
    </w:p>
    <w:p w:rsidR="00A7118A" w:rsidRPr="005700BB" w:rsidRDefault="00A7118A" w:rsidP="005700BB">
      <w:pPr>
        <w:spacing w:line="360" w:lineRule="auto"/>
        <w:rPr>
          <w:rFonts w:ascii="Arial" w:hAnsi="Arial" w:cs="Arial"/>
          <w:b/>
          <w:sz w:val="24"/>
          <w:szCs w:val="24"/>
        </w:rPr>
      </w:pPr>
      <w:r w:rsidRPr="005700BB">
        <w:rPr>
          <w:rFonts w:ascii="Arial" w:hAnsi="Arial" w:cs="Arial"/>
          <w:b/>
          <w:sz w:val="24"/>
          <w:szCs w:val="24"/>
        </w:rPr>
        <w:t>Calificación/Calidad del Producto</w:t>
      </w: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rPr>
        <w:t>Maneja marcas buenas y otras que destacan más por lo económico que por su calidad. Algunas marcas y productos que maneja no las ofrecen las otras tiendas analizadas, pero en general su diversidad es mínima y muchos de sus productos si  se consiguen en las otras tiendas, sobre todo, como ya se mencionó, en las partes internas que conforman al CPU.</w:t>
      </w:r>
    </w:p>
    <w:p w:rsidR="00A7118A" w:rsidRPr="005700BB" w:rsidRDefault="00A7118A" w:rsidP="005700BB">
      <w:pPr>
        <w:spacing w:line="360" w:lineRule="auto"/>
        <w:jc w:val="both"/>
        <w:rPr>
          <w:rFonts w:ascii="Arial" w:hAnsi="Arial" w:cs="Arial"/>
          <w:sz w:val="24"/>
          <w:szCs w:val="24"/>
        </w:rPr>
      </w:pPr>
      <w:r w:rsidRPr="005700BB">
        <w:rPr>
          <w:rFonts w:ascii="Arial" w:hAnsi="Arial" w:cs="Arial"/>
          <w:sz w:val="24"/>
          <w:szCs w:val="24"/>
        </w:rPr>
        <w:t xml:space="preserve"> </w:t>
      </w:r>
    </w:p>
    <w:p w:rsidR="00A7118A" w:rsidRPr="005700BB" w:rsidRDefault="00A7118A" w:rsidP="005700BB">
      <w:pPr>
        <w:spacing w:line="360" w:lineRule="auto"/>
        <w:jc w:val="both"/>
        <w:rPr>
          <w:rFonts w:ascii="Arial" w:hAnsi="Arial" w:cs="Arial"/>
          <w:i/>
          <w:sz w:val="24"/>
          <w:szCs w:val="24"/>
        </w:rPr>
      </w:pPr>
      <w:r w:rsidRPr="005700BB">
        <w:rPr>
          <w:rFonts w:ascii="Arial" w:hAnsi="Arial" w:cs="Arial"/>
          <w:i/>
          <w:sz w:val="24"/>
          <w:szCs w:val="24"/>
        </w:rPr>
        <w:t xml:space="preserve">Como ya se ha mencionado, las 3 tiendas manejan productos muy similares y sólo hay algunos productos “exclusivos” que se pueden conseguir en una tienda pero en las otras dos no, aunque una vez más, la diversidad en cuanto marcas y productos en éstas tiendas y en general en la mayoría de las tiendas de nuestro país es todavía mínima con respecto al amplio mercado de otros países como </w:t>
      </w:r>
      <w:r w:rsidRPr="005700BB">
        <w:rPr>
          <w:rFonts w:ascii="Arial" w:hAnsi="Arial" w:cs="Arial"/>
          <w:i/>
          <w:sz w:val="24"/>
          <w:szCs w:val="24"/>
        </w:rPr>
        <w:lastRenderedPageBreak/>
        <w:t>USA. Es de extrañar que varias marcas de hardware que gozan de buena calidad y reputación no se manejen aquí en México.</w:t>
      </w:r>
    </w:p>
    <w:p w:rsidR="003B197C" w:rsidRPr="005700BB" w:rsidRDefault="003B197C" w:rsidP="005700BB">
      <w:pPr>
        <w:spacing w:line="360" w:lineRule="auto"/>
        <w:jc w:val="both"/>
        <w:rPr>
          <w:rFonts w:ascii="Arial" w:hAnsi="Arial" w:cs="Arial"/>
          <w:i/>
          <w:sz w:val="24"/>
          <w:szCs w:val="24"/>
        </w:rPr>
      </w:pPr>
    </w:p>
    <w:p w:rsidR="003B197C" w:rsidRPr="005700BB" w:rsidRDefault="003B197C" w:rsidP="005700BB">
      <w:pPr>
        <w:spacing w:line="360" w:lineRule="auto"/>
        <w:jc w:val="center"/>
        <w:rPr>
          <w:rFonts w:ascii="Arial" w:hAnsi="Arial" w:cs="Arial"/>
          <w:i/>
          <w:sz w:val="24"/>
          <w:szCs w:val="24"/>
        </w:rPr>
      </w:pPr>
      <w:r w:rsidRPr="005700BB">
        <w:rPr>
          <w:rFonts w:ascii="Arial" w:hAnsi="Arial" w:cs="Arial"/>
          <w:i/>
          <w:sz w:val="24"/>
          <w:szCs w:val="24"/>
        </w:rPr>
        <w:t>CONCLUSIONES</w:t>
      </w:r>
    </w:p>
    <w:p w:rsidR="003B197C" w:rsidRPr="005700BB" w:rsidRDefault="003B197C" w:rsidP="005700BB">
      <w:pPr>
        <w:spacing w:line="360" w:lineRule="auto"/>
        <w:jc w:val="both"/>
        <w:rPr>
          <w:rFonts w:ascii="Arial" w:hAnsi="Arial" w:cs="Arial"/>
          <w:i/>
          <w:sz w:val="24"/>
          <w:szCs w:val="24"/>
        </w:rPr>
      </w:pPr>
    </w:p>
    <w:p w:rsidR="003B197C" w:rsidRPr="005700BB" w:rsidRDefault="003B197C" w:rsidP="005700BB">
      <w:pPr>
        <w:spacing w:line="360" w:lineRule="auto"/>
        <w:jc w:val="both"/>
        <w:rPr>
          <w:rFonts w:ascii="Arial" w:hAnsi="Arial" w:cs="Arial"/>
          <w:i/>
          <w:sz w:val="24"/>
          <w:szCs w:val="24"/>
        </w:rPr>
      </w:pPr>
      <w:r w:rsidRPr="005700BB">
        <w:rPr>
          <w:rFonts w:ascii="Arial" w:hAnsi="Arial" w:cs="Arial"/>
          <w:i/>
          <w:sz w:val="24"/>
          <w:szCs w:val="24"/>
        </w:rPr>
        <w:t xml:space="preserve">Este objetivo de investigación fue relacionado con la finalidad de realizar una </w:t>
      </w:r>
      <w:r w:rsidR="00D93821" w:rsidRPr="005700BB">
        <w:rPr>
          <w:rFonts w:ascii="Arial" w:hAnsi="Arial" w:cs="Arial"/>
          <w:i/>
          <w:sz w:val="24"/>
          <w:szCs w:val="24"/>
        </w:rPr>
        <w:t>investigación</w:t>
      </w:r>
      <w:r w:rsidRPr="005700BB">
        <w:rPr>
          <w:rFonts w:ascii="Arial" w:hAnsi="Arial" w:cs="Arial"/>
          <w:i/>
          <w:sz w:val="24"/>
          <w:szCs w:val="24"/>
        </w:rPr>
        <w:t xml:space="preserve"> que fue hecha por medio de investigación de mercado </w:t>
      </w:r>
      <w:r w:rsidR="00D93821" w:rsidRPr="005700BB">
        <w:rPr>
          <w:rFonts w:ascii="Arial" w:hAnsi="Arial" w:cs="Arial"/>
          <w:i/>
          <w:sz w:val="24"/>
          <w:szCs w:val="24"/>
        </w:rPr>
        <w:t>análisis</w:t>
      </w:r>
      <w:r w:rsidRPr="005700BB">
        <w:rPr>
          <w:rFonts w:ascii="Arial" w:hAnsi="Arial" w:cs="Arial"/>
          <w:i/>
          <w:sz w:val="24"/>
          <w:szCs w:val="24"/>
        </w:rPr>
        <w:t xml:space="preserve">  cuestionario  encuestas para lograr los objetivos deseados de  </w:t>
      </w:r>
      <w:r w:rsidR="00D93821" w:rsidRPr="005700BB">
        <w:rPr>
          <w:rFonts w:ascii="Arial" w:hAnsi="Arial" w:cs="Arial"/>
          <w:i/>
          <w:sz w:val="24"/>
          <w:szCs w:val="24"/>
        </w:rPr>
        <w:t>investigación</w:t>
      </w:r>
      <w:r w:rsidRPr="005700BB">
        <w:rPr>
          <w:rFonts w:ascii="Arial" w:hAnsi="Arial" w:cs="Arial"/>
          <w:i/>
          <w:sz w:val="24"/>
          <w:szCs w:val="24"/>
        </w:rPr>
        <w:t xml:space="preserve"> de dicho tema el cual nos da  los resultados finales  y deseados esto fue hecho por medio de investigación de mercado</w:t>
      </w:r>
    </w:p>
    <w:p w:rsidR="003B197C" w:rsidRPr="005700BB" w:rsidRDefault="003B197C" w:rsidP="005700BB">
      <w:pPr>
        <w:spacing w:line="360" w:lineRule="auto"/>
        <w:jc w:val="both"/>
        <w:rPr>
          <w:rFonts w:ascii="Arial" w:hAnsi="Arial" w:cs="Arial"/>
          <w:i/>
          <w:sz w:val="24"/>
          <w:szCs w:val="24"/>
        </w:rPr>
      </w:pPr>
    </w:p>
    <w:p w:rsidR="003B197C" w:rsidRPr="005700BB" w:rsidRDefault="003B197C" w:rsidP="005700BB">
      <w:pPr>
        <w:spacing w:line="360" w:lineRule="auto"/>
        <w:jc w:val="both"/>
        <w:rPr>
          <w:rFonts w:ascii="Arial" w:hAnsi="Arial" w:cs="Arial"/>
          <w:i/>
          <w:sz w:val="24"/>
          <w:szCs w:val="24"/>
        </w:rPr>
      </w:pPr>
      <w:r w:rsidRPr="005700BB">
        <w:rPr>
          <w:rFonts w:ascii="Arial" w:hAnsi="Arial" w:cs="Arial"/>
          <w:i/>
          <w:sz w:val="24"/>
          <w:szCs w:val="24"/>
        </w:rPr>
        <w:t>Bibliografía</w:t>
      </w:r>
    </w:p>
    <w:p w:rsidR="003B197C" w:rsidRPr="005700BB" w:rsidRDefault="003B197C" w:rsidP="005700BB">
      <w:pPr>
        <w:spacing w:line="360" w:lineRule="auto"/>
        <w:jc w:val="both"/>
        <w:rPr>
          <w:rFonts w:ascii="Arial" w:hAnsi="Arial" w:cs="Arial"/>
          <w:i/>
          <w:sz w:val="24"/>
          <w:szCs w:val="24"/>
        </w:rPr>
      </w:pPr>
      <w:r w:rsidRPr="005700BB">
        <w:rPr>
          <w:rFonts w:ascii="Arial" w:hAnsi="Arial" w:cs="Arial"/>
          <w:i/>
          <w:sz w:val="24"/>
          <w:szCs w:val="24"/>
        </w:rPr>
        <w:t>Libros de investigación de mercado</w:t>
      </w:r>
    </w:p>
    <w:p w:rsidR="003B197C" w:rsidRPr="005700BB" w:rsidRDefault="00D93821" w:rsidP="005700BB">
      <w:pPr>
        <w:spacing w:line="360" w:lineRule="auto"/>
        <w:jc w:val="both"/>
        <w:rPr>
          <w:rFonts w:ascii="Arial" w:hAnsi="Arial" w:cs="Arial"/>
          <w:i/>
          <w:sz w:val="24"/>
          <w:szCs w:val="24"/>
        </w:rPr>
      </w:pPr>
      <w:r w:rsidRPr="005700BB">
        <w:rPr>
          <w:rFonts w:ascii="Arial" w:hAnsi="Arial" w:cs="Arial"/>
          <w:i/>
          <w:sz w:val="24"/>
          <w:szCs w:val="24"/>
        </w:rPr>
        <w:t>Páginas</w:t>
      </w:r>
      <w:r w:rsidR="003B197C" w:rsidRPr="005700BB">
        <w:rPr>
          <w:rFonts w:ascii="Arial" w:hAnsi="Arial" w:cs="Arial"/>
          <w:i/>
          <w:sz w:val="24"/>
          <w:szCs w:val="24"/>
        </w:rPr>
        <w:t xml:space="preserve"> de internet</w:t>
      </w:r>
    </w:p>
    <w:p w:rsidR="0024163C" w:rsidRPr="005700BB" w:rsidRDefault="0024163C" w:rsidP="005700BB">
      <w:pPr>
        <w:spacing w:line="360" w:lineRule="auto"/>
        <w:jc w:val="both"/>
        <w:rPr>
          <w:rFonts w:ascii="Arial" w:hAnsi="Arial" w:cs="Arial"/>
          <w:i/>
          <w:sz w:val="24"/>
          <w:szCs w:val="24"/>
        </w:rPr>
      </w:pPr>
    </w:p>
    <w:p w:rsidR="00A42F4F" w:rsidRPr="005700BB" w:rsidRDefault="00A42F4F" w:rsidP="005700BB">
      <w:pPr>
        <w:spacing w:line="360" w:lineRule="auto"/>
        <w:jc w:val="center"/>
        <w:rPr>
          <w:rFonts w:ascii="Arial" w:hAnsi="Arial" w:cs="Arial"/>
          <w:b/>
          <w:sz w:val="24"/>
          <w:szCs w:val="24"/>
        </w:rPr>
      </w:pPr>
    </w:p>
    <w:p w:rsidR="00A42F4F" w:rsidRPr="005700BB" w:rsidRDefault="00A42F4F" w:rsidP="005700BB">
      <w:pPr>
        <w:spacing w:line="360" w:lineRule="auto"/>
        <w:jc w:val="center"/>
        <w:rPr>
          <w:rFonts w:ascii="Arial" w:hAnsi="Arial" w:cs="Arial"/>
          <w:b/>
          <w:sz w:val="24"/>
          <w:szCs w:val="24"/>
        </w:rPr>
      </w:pPr>
    </w:p>
    <w:p w:rsidR="00A42F4F" w:rsidRPr="005700BB" w:rsidRDefault="00A42F4F" w:rsidP="005700BB">
      <w:pPr>
        <w:spacing w:line="360" w:lineRule="auto"/>
        <w:jc w:val="center"/>
        <w:rPr>
          <w:rFonts w:ascii="Arial" w:hAnsi="Arial" w:cs="Arial"/>
          <w:b/>
          <w:sz w:val="24"/>
          <w:szCs w:val="24"/>
        </w:rPr>
      </w:pPr>
    </w:p>
    <w:sectPr w:rsidR="00A42F4F" w:rsidRPr="005700BB" w:rsidSect="008418AB">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9C6" w:rsidRDefault="004A49C6">
      <w:r>
        <w:separator/>
      </w:r>
    </w:p>
  </w:endnote>
  <w:endnote w:type="continuationSeparator" w:id="0">
    <w:p w:rsidR="004A49C6" w:rsidRDefault="004A49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273788"/>
      <w:docPartObj>
        <w:docPartGallery w:val="Page Numbers (Bottom of Page)"/>
        <w:docPartUnique/>
      </w:docPartObj>
    </w:sdtPr>
    <w:sdtContent>
      <w:p w:rsidR="0024163C" w:rsidRDefault="008418AB">
        <w:pPr>
          <w:pStyle w:val="Piedepgina"/>
          <w:jc w:val="right"/>
        </w:pPr>
        <w:r>
          <w:fldChar w:fldCharType="begin"/>
        </w:r>
        <w:r w:rsidR="0024163C">
          <w:instrText>PAGE   \* MERGEFORMAT</w:instrText>
        </w:r>
        <w:r>
          <w:fldChar w:fldCharType="separate"/>
        </w:r>
        <w:r w:rsidR="00EC03FD" w:rsidRPr="00EC03FD">
          <w:rPr>
            <w:noProof/>
            <w:lang w:val="es-ES"/>
          </w:rPr>
          <w:t>1</w:t>
        </w:r>
        <w:r>
          <w:fldChar w:fldCharType="end"/>
        </w:r>
      </w:p>
    </w:sdtContent>
  </w:sdt>
  <w:p w:rsidR="00DA219A" w:rsidRDefault="004A49C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9C6" w:rsidRDefault="004A49C6">
      <w:r>
        <w:separator/>
      </w:r>
    </w:p>
  </w:footnote>
  <w:footnote w:type="continuationSeparator" w:id="0">
    <w:p w:rsidR="004A49C6" w:rsidRDefault="004A49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E0932"/>
    <w:multiLevelType w:val="hybridMultilevel"/>
    <w:tmpl w:val="FEFA76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D74066E"/>
    <w:multiLevelType w:val="hybridMultilevel"/>
    <w:tmpl w:val="A66C0C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3DE0891"/>
    <w:multiLevelType w:val="hybridMultilevel"/>
    <w:tmpl w:val="BE02D96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673D5"/>
    <w:rsid w:val="000F2244"/>
    <w:rsid w:val="001673D5"/>
    <w:rsid w:val="0024163C"/>
    <w:rsid w:val="002827E2"/>
    <w:rsid w:val="00311162"/>
    <w:rsid w:val="003B197C"/>
    <w:rsid w:val="004A49C6"/>
    <w:rsid w:val="005700BB"/>
    <w:rsid w:val="005C3A4F"/>
    <w:rsid w:val="00721415"/>
    <w:rsid w:val="008418AB"/>
    <w:rsid w:val="009170C1"/>
    <w:rsid w:val="00A33C7B"/>
    <w:rsid w:val="00A42F4F"/>
    <w:rsid w:val="00A7118A"/>
    <w:rsid w:val="00AE0900"/>
    <w:rsid w:val="00B05153"/>
    <w:rsid w:val="00C35D9B"/>
    <w:rsid w:val="00CC71A1"/>
    <w:rsid w:val="00D93821"/>
    <w:rsid w:val="00DD5CC2"/>
    <w:rsid w:val="00E831FE"/>
    <w:rsid w:val="00EC03FD"/>
    <w:rsid w:val="00F61107"/>
    <w:rsid w:val="00F7745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3D5"/>
    <w:pPr>
      <w:spacing w:after="0" w:line="240"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673D5"/>
    <w:pPr>
      <w:ind w:left="708"/>
    </w:pPr>
  </w:style>
  <w:style w:type="paragraph" w:styleId="Textodeglobo">
    <w:name w:val="Balloon Text"/>
    <w:basedOn w:val="Normal"/>
    <w:link w:val="TextodegloboCar"/>
    <w:uiPriority w:val="99"/>
    <w:semiHidden/>
    <w:unhideWhenUsed/>
    <w:rsid w:val="001673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673D5"/>
    <w:rPr>
      <w:rFonts w:ascii="Tahoma" w:eastAsia="Calibri" w:hAnsi="Tahoma" w:cs="Tahoma"/>
      <w:sz w:val="16"/>
      <w:szCs w:val="16"/>
    </w:rPr>
  </w:style>
  <w:style w:type="paragraph" w:styleId="Encabezado">
    <w:name w:val="header"/>
    <w:basedOn w:val="Normal"/>
    <w:link w:val="EncabezadoCar"/>
    <w:uiPriority w:val="99"/>
    <w:unhideWhenUsed/>
    <w:rsid w:val="00A7118A"/>
    <w:pPr>
      <w:tabs>
        <w:tab w:val="center" w:pos="4419"/>
        <w:tab w:val="right" w:pos="8838"/>
      </w:tabs>
    </w:pPr>
  </w:style>
  <w:style w:type="character" w:customStyle="1" w:styleId="EncabezadoCar">
    <w:name w:val="Encabezado Car"/>
    <w:basedOn w:val="Fuentedeprrafopredeter"/>
    <w:link w:val="Encabezado"/>
    <w:uiPriority w:val="99"/>
    <w:rsid w:val="00A7118A"/>
    <w:rPr>
      <w:rFonts w:ascii="Calibri" w:eastAsia="Calibri" w:hAnsi="Calibri" w:cs="Times New Roman"/>
    </w:rPr>
  </w:style>
  <w:style w:type="paragraph" w:styleId="Piedepgina">
    <w:name w:val="footer"/>
    <w:basedOn w:val="Normal"/>
    <w:link w:val="PiedepginaCar"/>
    <w:uiPriority w:val="99"/>
    <w:unhideWhenUsed/>
    <w:rsid w:val="00A7118A"/>
    <w:pPr>
      <w:tabs>
        <w:tab w:val="center" w:pos="4419"/>
        <w:tab w:val="right" w:pos="8838"/>
      </w:tabs>
    </w:pPr>
  </w:style>
  <w:style w:type="character" w:customStyle="1" w:styleId="PiedepginaCar">
    <w:name w:val="Pie de página Car"/>
    <w:basedOn w:val="Fuentedeprrafopredeter"/>
    <w:link w:val="Piedepgina"/>
    <w:uiPriority w:val="99"/>
    <w:rsid w:val="00A7118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3D5"/>
    <w:pPr>
      <w:spacing w:after="0" w:line="240"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673D5"/>
    <w:pPr>
      <w:ind w:left="708"/>
    </w:pPr>
  </w:style>
  <w:style w:type="paragraph" w:styleId="Textodeglobo">
    <w:name w:val="Balloon Text"/>
    <w:basedOn w:val="Normal"/>
    <w:link w:val="TextodegloboCar"/>
    <w:uiPriority w:val="99"/>
    <w:semiHidden/>
    <w:unhideWhenUsed/>
    <w:rsid w:val="001673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673D5"/>
    <w:rPr>
      <w:rFonts w:ascii="Tahoma" w:eastAsia="Calibri" w:hAnsi="Tahoma" w:cs="Tahoma"/>
      <w:sz w:val="16"/>
      <w:szCs w:val="16"/>
    </w:rPr>
  </w:style>
  <w:style w:type="paragraph" w:styleId="Encabezado">
    <w:name w:val="header"/>
    <w:basedOn w:val="Normal"/>
    <w:link w:val="EncabezadoCar"/>
    <w:uiPriority w:val="99"/>
    <w:unhideWhenUsed/>
    <w:rsid w:val="00A7118A"/>
    <w:pPr>
      <w:tabs>
        <w:tab w:val="center" w:pos="4419"/>
        <w:tab w:val="right" w:pos="8838"/>
      </w:tabs>
    </w:pPr>
  </w:style>
  <w:style w:type="character" w:customStyle="1" w:styleId="EncabezadoCar">
    <w:name w:val="Encabezado Car"/>
    <w:basedOn w:val="Fuentedeprrafopredeter"/>
    <w:link w:val="Encabezado"/>
    <w:uiPriority w:val="99"/>
    <w:rsid w:val="00A7118A"/>
    <w:rPr>
      <w:rFonts w:ascii="Calibri" w:eastAsia="Calibri" w:hAnsi="Calibri" w:cs="Times New Roman"/>
    </w:rPr>
  </w:style>
  <w:style w:type="paragraph" w:styleId="Piedepgina">
    <w:name w:val="footer"/>
    <w:basedOn w:val="Normal"/>
    <w:link w:val="PiedepginaCar"/>
    <w:uiPriority w:val="99"/>
    <w:unhideWhenUsed/>
    <w:rsid w:val="00A7118A"/>
    <w:pPr>
      <w:tabs>
        <w:tab w:val="center" w:pos="4419"/>
        <w:tab w:val="right" w:pos="8838"/>
      </w:tabs>
    </w:pPr>
  </w:style>
  <w:style w:type="character" w:customStyle="1" w:styleId="PiedepginaCar">
    <w:name w:val="Pie de página Car"/>
    <w:basedOn w:val="Fuentedeprrafopredeter"/>
    <w:link w:val="Piedepgina"/>
    <w:uiPriority w:val="99"/>
    <w:rsid w:val="00A7118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hyperlink" Target="https://www.mipccom.com/"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pcenlinea.com/" TargetMode="External"/><Relationship Id="rId28" Type="http://schemas.openxmlformats.org/officeDocument/2006/relationships/hyperlink" Target="http://www.sumitel.com/" TargetMode="External"/><Relationship Id="rId10" Type="http://schemas.openxmlformats.org/officeDocument/2006/relationships/diagramLayout" Target="diagrams/layout1.xml"/><Relationship Id="rId19" Type="http://schemas.openxmlformats.org/officeDocument/2006/relationships/image" Target="media/image7.pn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2.png"/><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7B7B680-1077-4AD6-8A47-BE15633B61DF}" type="doc">
      <dgm:prSet loTypeId="urn:microsoft.com/office/officeart/2009/layout/CirclePictureHierarchy" loCatId="hierarchy" qsTypeId="urn:microsoft.com/office/officeart/2005/8/quickstyle/simple2" qsCatId="simple" csTypeId="urn:microsoft.com/office/officeart/2005/8/colors/accent3_1" csCatId="accent3" phldr="1"/>
      <dgm:spPr/>
      <dgm:t>
        <a:bodyPr/>
        <a:lstStyle/>
        <a:p>
          <a:endParaRPr lang="es-ES"/>
        </a:p>
      </dgm:t>
    </dgm:pt>
    <dgm:pt modelId="{22218D6C-6C63-474F-BDE9-658DAC0CB435}">
      <dgm:prSet phldrT="[Texto]" custT="1"/>
      <dgm:spPr/>
      <dgm:t>
        <a:bodyPr/>
        <a:lstStyle/>
        <a:p>
          <a:r>
            <a:rPr lang="es-ES" sz="600" b="1">
              <a:latin typeface="Arial" pitchFamily="34" charset="0"/>
              <a:cs typeface="Arial" pitchFamily="34" charset="0"/>
            </a:rPr>
            <a:t> GENERAL Y ADMINISTRADOR </a:t>
          </a:r>
        </a:p>
        <a:p>
          <a:r>
            <a:rPr lang="es-ES" sz="600" b="1">
              <a:latin typeface="Arial" pitchFamily="34" charset="0"/>
              <a:cs typeface="Arial" pitchFamily="34" charset="0"/>
            </a:rPr>
            <a:t>LIC ARMANDO HERNANDEZ CASTRO</a:t>
          </a:r>
        </a:p>
      </dgm:t>
    </dgm:pt>
    <dgm:pt modelId="{E1B3EF71-9E4E-4C2D-811A-1C77FF8B5F82}" type="parTrans" cxnId="{64B0757A-33BD-4021-8B64-7F1F26360C66}">
      <dgm:prSet/>
      <dgm:spPr/>
      <dgm:t>
        <a:bodyPr/>
        <a:lstStyle/>
        <a:p>
          <a:endParaRPr lang="es-ES"/>
        </a:p>
      </dgm:t>
    </dgm:pt>
    <dgm:pt modelId="{C837E00F-95B4-400C-8AE8-82B91BC18182}" type="sibTrans" cxnId="{64B0757A-33BD-4021-8B64-7F1F26360C66}">
      <dgm:prSet/>
      <dgm:spPr/>
      <dgm:t>
        <a:bodyPr/>
        <a:lstStyle/>
        <a:p>
          <a:endParaRPr lang="es-ES"/>
        </a:p>
      </dgm:t>
    </dgm:pt>
    <dgm:pt modelId="{FDB03900-29BC-4E16-A961-136BC63B6815}">
      <dgm:prSet phldrT="[Texto]" custT="1"/>
      <dgm:spPr/>
      <dgm:t>
        <a:bodyPr/>
        <a:lstStyle/>
        <a:p>
          <a:r>
            <a:rPr lang="es-ES" sz="600" b="1">
              <a:latin typeface="Arial" pitchFamily="34" charset="0"/>
              <a:cs typeface="Arial" pitchFamily="34" charset="0"/>
            </a:rPr>
            <a:t>DPT DE TECNICO</a:t>
          </a:r>
        </a:p>
        <a:p>
          <a:r>
            <a:rPr lang="es-ES" sz="600" b="1">
              <a:latin typeface="Arial" pitchFamily="34" charset="0"/>
              <a:cs typeface="Arial" pitchFamily="34" charset="0"/>
            </a:rPr>
            <a:t>ING SAMUEL ZARAZUA GARCIA</a:t>
          </a:r>
        </a:p>
      </dgm:t>
    </dgm:pt>
    <dgm:pt modelId="{C321227A-B091-4155-BE98-270868730821}" type="parTrans" cxnId="{378309C5-CAFC-47CE-A229-FCA4266B69D4}">
      <dgm:prSet/>
      <dgm:spPr/>
      <dgm:t>
        <a:bodyPr/>
        <a:lstStyle/>
        <a:p>
          <a:endParaRPr lang="es-ES"/>
        </a:p>
      </dgm:t>
    </dgm:pt>
    <dgm:pt modelId="{6B3DE156-7C78-4BB4-A850-896CFF0198E5}" type="sibTrans" cxnId="{378309C5-CAFC-47CE-A229-FCA4266B69D4}">
      <dgm:prSet/>
      <dgm:spPr/>
      <dgm:t>
        <a:bodyPr/>
        <a:lstStyle/>
        <a:p>
          <a:endParaRPr lang="es-ES"/>
        </a:p>
      </dgm:t>
    </dgm:pt>
    <dgm:pt modelId="{6E372489-48E4-43BF-AFE7-743C769FE222}">
      <dgm:prSet custT="1"/>
      <dgm:spPr/>
      <dgm:t>
        <a:bodyPr/>
        <a:lstStyle/>
        <a:p>
          <a:r>
            <a:rPr lang="es-ES" sz="600" b="1">
              <a:latin typeface="Arial" pitchFamily="34" charset="0"/>
              <a:cs typeface="Arial" pitchFamily="34" charset="0"/>
            </a:rPr>
            <a:t>DPT DE AUX DE SOPRTE TECNICO</a:t>
          </a:r>
        </a:p>
        <a:p>
          <a:r>
            <a:rPr lang="es-ES" sz="600" b="1">
              <a:latin typeface="Arial" pitchFamily="34" charset="0"/>
              <a:cs typeface="Arial" pitchFamily="34" charset="0"/>
            </a:rPr>
            <a:t>TEC DAVID RIVERA ZAPATA</a:t>
          </a:r>
        </a:p>
      </dgm:t>
    </dgm:pt>
    <dgm:pt modelId="{A8E2F328-E2AF-4F4A-BF2E-FB327701892F}" type="parTrans" cxnId="{E30C43BF-39AD-456A-B780-D0AD2BEC9E61}">
      <dgm:prSet/>
      <dgm:spPr/>
      <dgm:t>
        <a:bodyPr/>
        <a:lstStyle/>
        <a:p>
          <a:endParaRPr lang="es-ES"/>
        </a:p>
      </dgm:t>
    </dgm:pt>
    <dgm:pt modelId="{381F8165-F2C1-4899-9F5B-EB2F5709DCF2}" type="sibTrans" cxnId="{E30C43BF-39AD-456A-B780-D0AD2BEC9E61}">
      <dgm:prSet/>
      <dgm:spPr/>
      <dgm:t>
        <a:bodyPr/>
        <a:lstStyle/>
        <a:p>
          <a:endParaRPr lang="es-ES"/>
        </a:p>
      </dgm:t>
    </dgm:pt>
    <dgm:pt modelId="{99ADC706-A63E-438A-9259-124935475B39}">
      <dgm:prSet phldrT="[Texto]" custT="1"/>
      <dgm:spPr/>
      <dgm:t>
        <a:bodyPr/>
        <a:lstStyle/>
        <a:p>
          <a:r>
            <a:rPr lang="es-ES" sz="600" b="1">
              <a:latin typeface="Arial" pitchFamily="34" charset="0"/>
              <a:cs typeface="Arial" pitchFamily="34" charset="0"/>
            </a:rPr>
            <a:t>DPT DE VENTAS  </a:t>
          </a:r>
        </a:p>
        <a:p>
          <a:r>
            <a:rPr lang="es-ES" sz="600" b="1">
              <a:latin typeface="Arial" pitchFamily="34" charset="0"/>
              <a:cs typeface="Arial" pitchFamily="34" charset="0"/>
            </a:rPr>
            <a:t>.LIC  ANA RODRIGUEZ PEREZ</a:t>
          </a:r>
        </a:p>
      </dgm:t>
    </dgm:pt>
    <dgm:pt modelId="{37EB399C-5B51-4292-B4C4-8CD51331B1F7}" type="sibTrans" cxnId="{B26DE987-5FD2-45AE-A501-8C33AD09C0D7}">
      <dgm:prSet/>
      <dgm:spPr/>
      <dgm:t>
        <a:bodyPr/>
        <a:lstStyle/>
        <a:p>
          <a:endParaRPr lang="es-ES"/>
        </a:p>
      </dgm:t>
    </dgm:pt>
    <dgm:pt modelId="{16E1B5E7-8430-4CCF-B8C3-250B7D221705}" type="parTrans" cxnId="{B26DE987-5FD2-45AE-A501-8C33AD09C0D7}">
      <dgm:prSet/>
      <dgm:spPr/>
      <dgm:t>
        <a:bodyPr/>
        <a:lstStyle/>
        <a:p>
          <a:endParaRPr lang="es-ES"/>
        </a:p>
      </dgm:t>
    </dgm:pt>
    <dgm:pt modelId="{AA75A2D5-E36E-45B8-B5E6-F3C735A7217C}">
      <dgm:prSet custT="1"/>
      <dgm:spPr/>
      <dgm:t>
        <a:bodyPr/>
        <a:lstStyle/>
        <a:p>
          <a:r>
            <a:rPr lang="es-MX" sz="700">
              <a:latin typeface="Arial" pitchFamily="34" charset="0"/>
              <a:cs typeface="Arial" pitchFamily="34" charset="0"/>
            </a:rPr>
            <a:t>DPT DE VTS</a:t>
          </a:r>
        </a:p>
        <a:p>
          <a:r>
            <a:rPr lang="es-MX" sz="700">
              <a:latin typeface="Arial" pitchFamily="34" charset="0"/>
              <a:cs typeface="Arial" pitchFamily="34" charset="0"/>
            </a:rPr>
            <a:t> ROSARIO MARTINEZ  SANDATE</a:t>
          </a:r>
        </a:p>
      </dgm:t>
    </dgm:pt>
    <dgm:pt modelId="{F8AF0598-A423-431C-891D-20FCB340B674}" type="parTrans" cxnId="{7848C2F0-3533-4C47-B1BD-E769EE510C56}">
      <dgm:prSet/>
      <dgm:spPr/>
      <dgm:t>
        <a:bodyPr/>
        <a:lstStyle/>
        <a:p>
          <a:endParaRPr lang="es-MX"/>
        </a:p>
      </dgm:t>
    </dgm:pt>
    <dgm:pt modelId="{2D97C062-0271-4BEF-94EE-1E2982056794}" type="sibTrans" cxnId="{7848C2F0-3533-4C47-B1BD-E769EE510C56}">
      <dgm:prSet/>
      <dgm:spPr/>
      <dgm:t>
        <a:bodyPr/>
        <a:lstStyle/>
        <a:p>
          <a:endParaRPr lang="es-MX"/>
        </a:p>
      </dgm:t>
    </dgm:pt>
    <dgm:pt modelId="{236E1E94-8738-442B-8F30-3034B969F2C9}" type="asst">
      <dgm:prSet custT="1"/>
      <dgm:spPr/>
      <dgm:t>
        <a:bodyPr/>
        <a:lstStyle/>
        <a:p>
          <a:r>
            <a:rPr lang="es-MX" sz="700">
              <a:latin typeface="Arial" pitchFamily="34" charset="0"/>
              <a:cs typeface="Arial" pitchFamily="34" charset="0"/>
            </a:rPr>
            <a:t>DPT DE VTS</a:t>
          </a:r>
        </a:p>
        <a:p>
          <a:r>
            <a:rPr lang="es-MX" sz="700">
              <a:latin typeface="Arial" pitchFamily="34" charset="0"/>
              <a:cs typeface="Arial" pitchFamily="34" charset="0"/>
            </a:rPr>
            <a:t>CARLA INFANTE RODRIGUEZ</a:t>
          </a:r>
        </a:p>
      </dgm:t>
    </dgm:pt>
    <dgm:pt modelId="{E8004265-486D-421B-A304-4DB3439B2831}" type="parTrans" cxnId="{9121F87B-1339-47A4-9E3A-7E750DC458AC}">
      <dgm:prSet/>
      <dgm:spPr/>
      <dgm:t>
        <a:bodyPr/>
        <a:lstStyle/>
        <a:p>
          <a:endParaRPr lang="es-MX"/>
        </a:p>
      </dgm:t>
    </dgm:pt>
    <dgm:pt modelId="{BB558673-F95E-4323-AB32-DE763E40AD27}" type="sibTrans" cxnId="{9121F87B-1339-47A4-9E3A-7E750DC458AC}">
      <dgm:prSet/>
      <dgm:spPr/>
      <dgm:t>
        <a:bodyPr/>
        <a:lstStyle/>
        <a:p>
          <a:endParaRPr lang="es-MX"/>
        </a:p>
      </dgm:t>
    </dgm:pt>
    <dgm:pt modelId="{A884F417-65A9-4B60-A49F-B78E0BB4224E}">
      <dgm:prSet custT="1"/>
      <dgm:spPr/>
      <dgm:t>
        <a:bodyPr/>
        <a:lstStyle/>
        <a:p>
          <a:r>
            <a:rPr lang="es-MX" sz="700">
              <a:latin typeface="Arial" pitchFamily="34" charset="0"/>
              <a:cs typeface="Arial" pitchFamily="34" charset="0"/>
            </a:rPr>
            <a:t>CHOFER DE VTS</a:t>
          </a:r>
        </a:p>
        <a:p>
          <a:r>
            <a:rPr lang="es-MX" sz="700">
              <a:latin typeface="Arial" pitchFamily="34" charset="0"/>
              <a:cs typeface="Arial" pitchFamily="34" charset="0"/>
            </a:rPr>
            <a:t>OMAR  TORRES LEIJA</a:t>
          </a:r>
        </a:p>
      </dgm:t>
    </dgm:pt>
    <dgm:pt modelId="{5B0BBA02-4FC3-420B-836E-679B5F841E78}" type="parTrans" cxnId="{51752F90-A213-42EF-9EB9-C772D4297073}">
      <dgm:prSet/>
      <dgm:spPr/>
      <dgm:t>
        <a:bodyPr/>
        <a:lstStyle/>
        <a:p>
          <a:endParaRPr lang="es-MX"/>
        </a:p>
      </dgm:t>
    </dgm:pt>
    <dgm:pt modelId="{3A3E1638-112C-44CE-BCD6-8BC804FF540C}" type="sibTrans" cxnId="{51752F90-A213-42EF-9EB9-C772D4297073}">
      <dgm:prSet/>
      <dgm:spPr/>
      <dgm:t>
        <a:bodyPr/>
        <a:lstStyle/>
        <a:p>
          <a:endParaRPr lang="es-MX"/>
        </a:p>
      </dgm:t>
    </dgm:pt>
    <dgm:pt modelId="{B5C8ADA3-C188-4201-AA89-2B1573127822}" type="pres">
      <dgm:prSet presAssocID="{C7B7B680-1077-4AD6-8A47-BE15633B61DF}" presName="hierChild1" presStyleCnt="0">
        <dgm:presLayoutVars>
          <dgm:chPref val="1"/>
          <dgm:dir/>
          <dgm:animOne val="branch"/>
          <dgm:animLvl val="lvl"/>
          <dgm:resizeHandles/>
        </dgm:presLayoutVars>
      </dgm:prSet>
      <dgm:spPr/>
      <dgm:t>
        <a:bodyPr/>
        <a:lstStyle/>
        <a:p>
          <a:endParaRPr lang="es-MX"/>
        </a:p>
      </dgm:t>
    </dgm:pt>
    <dgm:pt modelId="{9A956C38-D4A0-4B42-9328-952E141DB9C9}" type="pres">
      <dgm:prSet presAssocID="{22218D6C-6C63-474F-BDE9-658DAC0CB435}" presName="hierRoot1" presStyleCnt="0"/>
      <dgm:spPr/>
      <dgm:t>
        <a:bodyPr/>
        <a:lstStyle/>
        <a:p>
          <a:endParaRPr lang="es-MX"/>
        </a:p>
      </dgm:t>
    </dgm:pt>
    <dgm:pt modelId="{BC9C958A-D74A-44BF-97DF-6AE344AC6F09}" type="pres">
      <dgm:prSet presAssocID="{22218D6C-6C63-474F-BDE9-658DAC0CB435}" presName="composite" presStyleCnt="0"/>
      <dgm:spPr/>
      <dgm:t>
        <a:bodyPr/>
        <a:lstStyle/>
        <a:p>
          <a:endParaRPr lang="es-MX"/>
        </a:p>
      </dgm:t>
    </dgm:pt>
    <dgm:pt modelId="{CF0C64A5-B200-4BA6-8B1A-2EB9AB96669D}" type="pres">
      <dgm:prSet presAssocID="{22218D6C-6C63-474F-BDE9-658DAC0CB435}" presName="image" presStyleLbl="node0" presStyleIdx="0" presStyleCnt="1" custLinFactNeighborX="-45418" custLinFactNeighborY="3785"/>
      <dgm:spPr/>
      <dgm:t>
        <a:bodyPr/>
        <a:lstStyle/>
        <a:p>
          <a:endParaRPr lang="es-MX"/>
        </a:p>
      </dgm:t>
    </dgm:pt>
    <dgm:pt modelId="{903781DB-7771-4F61-839F-4C821B8B91D6}" type="pres">
      <dgm:prSet presAssocID="{22218D6C-6C63-474F-BDE9-658DAC0CB435}" presName="text" presStyleLbl="revTx" presStyleIdx="0" presStyleCnt="7" custScaleX="223502" custLinFactNeighborX="55510" custLinFactNeighborY="-5744">
        <dgm:presLayoutVars>
          <dgm:chPref val="3"/>
        </dgm:presLayoutVars>
      </dgm:prSet>
      <dgm:spPr/>
      <dgm:t>
        <a:bodyPr/>
        <a:lstStyle/>
        <a:p>
          <a:endParaRPr lang="es-MX"/>
        </a:p>
      </dgm:t>
    </dgm:pt>
    <dgm:pt modelId="{ED3BD69E-DD7E-4069-9288-9A8EAD3E8D7A}" type="pres">
      <dgm:prSet presAssocID="{22218D6C-6C63-474F-BDE9-658DAC0CB435}" presName="hierChild2" presStyleCnt="0"/>
      <dgm:spPr/>
      <dgm:t>
        <a:bodyPr/>
        <a:lstStyle/>
        <a:p>
          <a:endParaRPr lang="es-MX"/>
        </a:p>
      </dgm:t>
    </dgm:pt>
    <dgm:pt modelId="{76FAA524-6C0C-4C90-8CAD-F43B23ADDD7F}" type="pres">
      <dgm:prSet presAssocID="{16E1B5E7-8430-4CCF-B8C3-250B7D221705}" presName="Name10" presStyleLbl="parChTrans1D2" presStyleIdx="0" presStyleCnt="2"/>
      <dgm:spPr/>
      <dgm:t>
        <a:bodyPr/>
        <a:lstStyle/>
        <a:p>
          <a:endParaRPr lang="es-MX"/>
        </a:p>
      </dgm:t>
    </dgm:pt>
    <dgm:pt modelId="{6651FDF1-9794-492B-8546-0579747CA45B}" type="pres">
      <dgm:prSet presAssocID="{99ADC706-A63E-438A-9259-124935475B39}" presName="hierRoot2" presStyleCnt="0"/>
      <dgm:spPr/>
      <dgm:t>
        <a:bodyPr/>
        <a:lstStyle/>
        <a:p>
          <a:endParaRPr lang="es-MX"/>
        </a:p>
      </dgm:t>
    </dgm:pt>
    <dgm:pt modelId="{F8524AB3-FD2B-4407-8F7D-428345FD7883}" type="pres">
      <dgm:prSet presAssocID="{99ADC706-A63E-438A-9259-124935475B39}" presName="composite2" presStyleCnt="0"/>
      <dgm:spPr/>
      <dgm:t>
        <a:bodyPr/>
        <a:lstStyle/>
        <a:p>
          <a:endParaRPr lang="es-MX"/>
        </a:p>
      </dgm:t>
    </dgm:pt>
    <dgm:pt modelId="{91A10E80-9213-4693-9FB1-BC139ED97F71}" type="pres">
      <dgm:prSet presAssocID="{99ADC706-A63E-438A-9259-124935475B39}" presName="image2" presStyleLbl="node2" presStyleIdx="0" presStyleCnt="2" custLinFactX="-100000" custLinFactNeighborX="-100595" custLinFactNeighborY="1892"/>
      <dgm:spPr/>
      <dgm:t>
        <a:bodyPr/>
        <a:lstStyle/>
        <a:p>
          <a:endParaRPr lang="es-MX"/>
        </a:p>
      </dgm:t>
    </dgm:pt>
    <dgm:pt modelId="{83C9914B-4696-4ED5-B553-746E1EC39BDE}" type="pres">
      <dgm:prSet presAssocID="{99ADC706-A63E-438A-9259-124935475B39}" presName="text2" presStyleLbl="revTx" presStyleIdx="1" presStyleCnt="7" custScaleX="213205" custLinFactNeighborX="-74625" custLinFactNeighborY="-1601">
        <dgm:presLayoutVars>
          <dgm:chPref val="3"/>
        </dgm:presLayoutVars>
      </dgm:prSet>
      <dgm:spPr/>
      <dgm:t>
        <a:bodyPr/>
        <a:lstStyle/>
        <a:p>
          <a:endParaRPr lang="es-MX"/>
        </a:p>
      </dgm:t>
    </dgm:pt>
    <dgm:pt modelId="{AB8CDF06-45D7-4127-9265-CBE9657A11F0}" type="pres">
      <dgm:prSet presAssocID="{99ADC706-A63E-438A-9259-124935475B39}" presName="hierChild3" presStyleCnt="0"/>
      <dgm:spPr/>
      <dgm:t>
        <a:bodyPr/>
        <a:lstStyle/>
        <a:p>
          <a:endParaRPr lang="es-MX"/>
        </a:p>
      </dgm:t>
    </dgm:pt>
    <dgm:pt modelId="{F6AF7E87-3E1C-4984-AC7A-3F0217E736D0}" type="pres">
      <dgm:prSet presAssocID="{F8AF0598-A423-431C-891D-20FCB340B674}" presName="Name17" presStyleLbl="parChTrans1D3" presStyleIdx="0" presStyleCnt="2"/>
      <dgm:spPr/>
      <dgm:t>
        <a:bodyPr/>
        <a:lstStyle/>
        <a:p>
          <a:endParaRPr lang="es-MX"/>
        </a:p>
      </dgm:t>
    </dgm:pt>
    <dgm:pt modelId="{0EAF0A74-0DC6-4E4D-BAC3-F09BD3B8B3E6}" type="pres">
      <dgm:prSet presAssocID="{AA75A2D5-E36E-45B8-B5E6-F3C735A7217C}" presName="hierRoot3" presStyleCnt="0"/>
      <dgm:spPr/>
      <dgm:t>
        <a:bodyPr/>
        <a:lstStyle/>
        <a:p>
          <a:endParaRPr lang="es-MX"/>
        </a:p>
      </dgm:t>
    </dgm:pt>
    <dgm:pt modelId="{EFE80112-3E24-4EF1-AB2C-4421D8166318}" type="pres">
      <dgm:prSet presAssocID="{AA75A2D5-E36E-45B8-B5E6-F3C735A7217C}" presName="composite3" presStyleCnt="0"/>
      <dgm:spPr/>
      <dgm:t>
        <a:bodyPr/>
        <a:lstStyle/>
        <a:p>
          <a:endParaRPr lang="es-MX"/>
        </a:p>
      </dgm:t>
    </dgm:pt>
    <dgm:pt modelId="{2FAFFFCB-13A3-4C7F-A6A8-DC18CD241252}" type="pres">
      <dgm:prSet presAssocID="{AA75A2D5-E36E-45B8-B5E6-F3C735A7217C}" presName="image3" presStyleLbl="node3" presStyleIdx="0" presStyleCnt="2" custLinFactX="-100000" custLinFactNeighborX="-105979" custLinFactNeighborY="8881"/>
      <dgm:spPr/>
      <dgm:t>
        <a:bodyPr/>
        <a:lstStyle/>
        <a:p>
          <a:endParaRPr lang="es-MX"/>
        </a:p>
      </dgm:t>
    </dgm:pt>
    <dgm:pt modelId="{9AA99506-1A1D-44F4-8051-014302E05067}" type="pres">
      <dgm:prSet presAssocID="{AA75A2D5-E36E-45B8-B5E6-F3C735A7217C}" presName="text3" presStyleLbl="revTx" presStyleIdx="2" presStyleCnt="7" custScaleX="241907" custLinFactNeighborX="-45319" custLinFactNeighborY="9171">
        <dgm:presLayoutVars>
          <dgm:chPref val="3"/>
        </dgm:presLayoutVars>
      </dgm:prSet>
      <dgm:spPr/>
      <dgm:t>
        <a:bodyPr/>
        <a:lstStyle/>
        <a:p>
          <a:endParaRPr lang="es-MX"/>
        </a:p>
      </dgm:t>
    </dgm:pt>
    <dgm:pt modelId="{F5FBDF3D-B368-4BB1-A6C8-B2513CBCE4FD}" type="pres">
      <dgm:prSet presAssocID="{AA75A2D5-E36E-45B8-B5E6-F3C735A7217C}" presName="hierChild4" presStyleCnt="0"/>
      <dgm:spPr/>
      <dgm:t>
        <a:bodyPr/>
        <a:lstStyle/>
        <a:p>
          <a:endParaRPr lang="es-MX"/>
        </a:p>
      </dgm:t>
    </dgm:pt>
    <dgm:pt modelId="{9D204D34-3312-459B-B446-AD5EA2BF2CB1}" type="pres">
      <dgm:prSet presAssocID="{E8004265-486D-421B-A304-4DB3439B2831}" presName="Name23" presStyleLbl="parChTrans1D4" presStyleIdx="0" presStyleCnt="2"/>
      <dgm:spPr/>
      <dgm:t>
        <a:bodyPr/>
        <a:lstStyle/>
        <a:p>
          <a:endParaRPr lang="es-MX"/>
        </a:p>
      </dgm:t>
    </dgm:pt>
    <dgm:pt modelId="{B99DFD37-AC8E-417C-861E-340DBD0C0FD5}" type="pres">
      <dgm:prSet presAssocID="{236E1E94-8738-442B-8F30-3034B969F2C9}" presName="hierRoot4" presStyleCnt="0"/>
      <dgm:spPr/>
      <dgm:t>
        <a:bodyPr/>
        <a:lstStyle/>
        <a:p>
          <a:endParaRPr lang="es-MX"/>
        </a:p>
      </dgm:t>
    </dgm:pt>
    <dgm:pt modelId="{A4910C0C-E8E7-45AB-9FD3-D78520F3598C}" type="pres">
      <dgm:prSet presAssocID="{236E1E94-8738-442B-8F30-3034B969F2C9}" presName="composite4" presStyleCnt="0"/>
      <dgm:spPr/>
      <dgm:t>
        <a:bodyPr/>
        <a:lstStyle/>
        <a:p>
          <a:endParaRPr lang="es-MX"/>
        </a:p>
      </dgm:t>
    </dgm:pt>
    <dgm:pt modelId="{DFBA719F-7F6D-44AC-83DA-97413590A4CE}" type="pres">
      <dgm:prSet presAssocID="{236E1E94-8738-442B-8F30-3034B969F2C9}" presName="image4" presStyleLbl="asst3" presStyleIdx="0" presStyleCnt="1" custLinFactX="-100000" custLinFactNeighborX="-119254" custLinFactNeighborY="-1893"/>
      <dgm:spPr/>
      <dgm:t>
        <a:bodyPr/>
        <a:lstStyle/>
        <a:p>
          <a:endParaRPr lang="es-MX"/>
        </a:p>
      </dgm:t>
    </dgm:pt>
    <dgm:pt modelId="{4E9EF5FB-3252-462C-90D4-758B12ACAFD2}" type="pres">
      <dgm:prSet presAssocID="{236E1E94-8738-442B-8F30-3034B969F2C9}" presName="text4" presStyleLbl="revTx" presStyleIdx="3" presStyleCnt="7" custScaleX="175280" custLinFactNeighborX="-93842" custLinFactNeighborY="7279">
        <dgm:presLayoutVars>
          <dgm:chPref val="3"/>
        </dgm:presLayoutVars>
      </dgm:prSet>
      <dgm:spPr/>
      <dgm:t>
        <a:bodyPr/>
        <a:lstStyle/>
        <a:p>
          <a:endParaRPr lang="es-MX"/>
        </a:p>
      </dgm:t>
    </dgm:pt>
    <dgm:pt modelId="{CD7C878C-6239-4A77-8C31-2EF143F5E824}" type="pres">
      <dgm:prSet presAssocID="{236E1E94-8738-442B-8F30-3034B969F2C9}" presName="hierChild5" presStyleCnt="0"/>
      <dgm:spPr/>
      <dgm:t>
        <a:bodyPr/>
        <a:lstStyle/>
        <a:p>
          <a:endParaRPr lang="es-MX"/>
        </a:p>
      </dgm:t>
    </dgm:pt>
    <dgm:pt modelId="{036A3E4C-0511-4608-BF8A-E2B1672C8330}" type="pres">
      <dgm:prSet presAssocID="{5B0BBA02-4FC3-420B-836E-679B5F841E78}" presName="Name23" presStyleLbl="parChTrans1D4" presStyleIdx="1" presStyleCnt="2"/>
      <dgm:spPr/>
      <dgm:t>
        <a:bodyPr/>
        <a:lstStyle/>
        <a:p>
          <a:endParaRPr lang="es-MX"/>
        </a:p>
      </dgm:t>
    </dgm:pt>
    <dgm:pt modelId="{4E49D8BD-788C-4549-820A-974D1E1FCD76}" type="pres">
      <dgm:prSet presAssocID="{A884F417-65A9-4B60-A49F-B78E0BB4224E}" presName="hierRoot4" presStyleCnt="0"/>
      <dgm:spPr/>
      <dgm:t>
        <a:bodyPr/>
        <a:lstStyle/>
        <a:p>
          <a:endParaRPr lang="es-MX"/>
        </a:p>
      </dgm:t>
    </dgm:pt>
    <dgm:pt modelId="{E3652080-5D97-4CA0-8BAE-0212D2629273}" type="pres">
      <dgm:prSet presAssocID="{A884F417-65A9-4B60-A49F-B78E0BB4224E}" presName="composite4" presStyleCnt="0"/>
      <dgm:spPr/>
      <dgm:t>
        <a:bodyPr/>
        <a:lstStyle/>
        <a:p>
          <a:endParaRPr lang="es-MX"/>
        </a:p>
      </dgm:t>
    </dgm:pt>
    <dgm:pt modelId="{8602B41F-B892-4A89-9A35-E1F54C952531}" type="pres">
      <dgm:prSet presAssocID="{A884F417-65A9-4B60-A49F-B78E0BB4224E}" presName="image4" presStyleLbl="node4" presStyleIdx="0" presStyleCnt="1" custLinFactX="-92933" custLinFactNeighborX="-100000" custLinFactNeighborY="28434"/>
      <dgm:spPr/>
      <dgm:t>
        <a:bodyPr/>
        <a:lstStyle/>
        <a:p>
          <a:endParaRPr lang="es-MX"/>
        </a:p>
      </dgm:t>
    </dgm:pt>
    <dgm:pt modelId="{187B7D4B-C8B9-4C3F-85EC-9046A42CA09F}" type="pres">
      <dgm:prSet presAssocID="{A884F417-65A9-4B60-A49F-B78E0BB4224E}" presName="text4" presStyleLbl="revTx" presStyleIdx="4" presStyleCnt="7" custScaleX="231815" custLinFactNeighborX="-38814" custLinFactNeighborY="5972">
        <dgm:presLayoutVars>
          <dgm:chPref val="3"/>
        </dgm:presLayoutVars>
      </dgm:prSet>
      <dgm:spPr/>
      <dgm:t>
        <a:bodyPr/>
        <a:lstStyle/>
        <a:p>
          <a:endParaRPr lang="es-MX"/>
        </a:p>
      </dgm:t>
    </dgm:pt>
    <dgm:pt modelId="{02170E78-AF4F-421B-B191-B899143ADC87}" type="pres">
      <dgm:prSet presAssocID="{A884F417-65A9-4B60-A49F-B78E0BB4224E}" presName="hierChild5" presStyleCnt="0"/>
      <dgm:spPr/>
      <dgm:t>
        <a:bodyPr/>
        <a:lstStyle/>
        <a:p>
          <a:endParaRPr lang="es-MX"/>
        </a:p>
      </dgm:t>
    </dgm:pt>
    <dgm:pt modelId="{359F5D36-4101-4A76-B491-8EA5C3A5A0A3}" type="pres">
      <dgm:prSet presAssocID="{C321227A-B091-4155-BE98-270868730821}" presName="Name10" presStyleLbl="parChTrans1D2" presStyleIdx="1" presStyleCnt="2"/>
      <dgm:spPr/>
      <dgm:t>
        <a:bodyPr/>
        <a:lstStyle/>
        <a:p>
          <a:endParaRPr lang="es-MX"/>
        </a:p>
      </dgm:t>
    </dgm:pt>
    <dgm:pt modelId="{9D6753F8-EA0E-49E5-A3E2-E513AF0C1D52}" type="pres">
      <dgm:prSet presAssocID="{FDB03900-29BC-4E16-A961-136BC63B6815}" presName="hierRoot2" presStyleCnt="0"/>
      <dgm:spPr/>
      <dgm:t>
        <a:bodyPr/>
        <a:lstStyle/>
        <a:p>
          <a:endParaRPr lang="es-MX"/>
        </a:p>
      </dgm:t>
    </dgm:pt>
    <dgm:pt modelId="{673444CF-16E4-4AF2-B10D-D89B1E5FFDD3}" type="pres">
      <dgm:prSet presAssocID="{FDB03900-29BC-4E16-A961-136BC63B6815}" presName="composite2" presStyleCnt="0"/>
      <dgm:spPr/>
      <dgm:t>
        <a:bodyPr/>
        <a:lstStyle/>
        <a:p>
          <a:endParaRPr lang="es-MX"/>
        </a:p>
      </dgm:t>
    </dgm:pt>
    <dgm:pt modelId="{A35E773E-F339-4A04-8352-C9E050AB23D6}" type="pres">
      <dgm:prSet presAssocID="{FDB03900-29BC-4E16-A961-136BC63B6815}" presName="image2" presStyleLbl="node2" presStyleIdx="1" presStyleCnt="2" custLinFactX="19222" custLinFactNeighborX="100000" custLinFactNeighborY="7569"/>
      <dgm:spPr/>
      <dgm:t>
        <a:bodyPr/>
        <a:lstStyle/>
        <a:p>
          <a:endParaRPr lang="es-MX"/>
        </a:p>
      </dgm:t>
    </dgm:pt>
    <dgm:pt modelId="{E1F58288-BE2B-4812-BA36-BD72D0CD2D2D}" type="pres">
      <dgm:prSet presAssocID="{FDB03900-29BC-4E16-A961-136BC63B6815}" presName="text2" presStyleLbl="revTx" presStyleIdx="5" presStyleCnt="7" custScaleX="179322" custScaleY="94413" custLinFactX="-6981" custLinFactNeighborX="-100000" custLinFactNeighborY="6698">
        <dgm:presLayoutVars>
          <dgm:chPref val="3"/>
        </dgm:presLayoutVars>
      </dgm:prSet>
      <dgm:spPr/>
      <dgm:t>
        <a:bodyPr/>
        <a:lstStyle/>
        <a:p>
          <a:endParaRPr lang="es-MX"/>
        </a:p>
      </dgm:t>
    </dgm:pt>
    <dgm:pt modelId="{44E0577C-3C42-46AE-A642-5CB890A48A07}" type="pres">
      <dgm:prSet presAssocID="{FDB03900-29BC-4E16-A961-136BC63B6815}" presName="hierChild3" presStyleCnt="0"/>
      <dgm:spPr/>
      <dgm:t>
        <a:bodyPr/>
        <a:lstStyle/>
        <a:p>
          <a:endParaRPr lang="es-MX"/>
        </a:p>
      </dgm:t>
    </dgm:pt>
    <dgm:pt modelId="{18344C92-DA45-458E-A364-9F041298B55A}" type="pres">
      <dgm:prSet presAssocID="{A8E2F328-E2AF-4F4A-BF2E-FB327701892F}" presName="Name17" presStyleLbl="parChTrans1D3" presStyleIdx="1" presStyleCnt="2"/>
      <dgm:spPr/>
      <dgm:t>
        <a:bodyPr/>
        <a:lstStyle/>
        <a:p>
          <a:endParaRPr lang="es-MX"/>
        </a:p>
      </dgm:t>
    </dgm:pt>
    <dgm:pt modelId="{0B306048-1406-4A9E-AA51-2C3F475ADBB3}" type="pres">
      <dgm:prSet presAssocID="{6E372489-48E4-43BF-AFE7-743C769FE222}" presName="hierRoot3" presStyleCnt="0"/>
      <dgm:spPr/>
      <dgm:t>
        <a:bodyPr/>
        <a:lstStyle/>
        <a:p>
          <a:endParaRPr lang="es-MX"/>
        </a:p>
      </dgm:t>
    </dgm:pt>
    <dgm:pt modelId="{6CE98F41-7346-4C35-B43C-9F1A6260322C}" type="pres">
      <dgm:prSet presAssocID="{6E372489-48E4-43BF-AFE7-743C769FE222}" presName="composite3" presStyleCnt="0"/>
      <dgm:spPr/>
      <dgm:t>
        <a:bodyPr/>
        <a:lstStyle/>
        <a:p>
          <a:endParaRPr lang="es-MX"/>
        </a:p>
      </dgm:t>
    </dgm:pt>
    <dgm:pt modelId="{C7B760EB-3763-479C-96B4-790D62436B22}" type="pres">
      <dgm:prSet presAssocID="{6E372489-48E4-43BF-AFE7-743C769FE222}" presName="image3" presStyleLbl="node3" presStyleIdx="1" presStyleCnt="2" custLinFactX="20965" custLinFactNeighborX="100000" custLinFactNeighborY="33482"/>
      <dgm:spPr/>
      <dgm:t>
        <a:bodyPr/>
        <a:lstStyle/>
        <a:p>
          <a:endParaRPr lang="es-MX"/>
        </a:p>
      </dgm:t>
    </dgm:pt>
    <dgm:pt modelId="{DC773DEB-523D-4D70-882F-44E8488A47C2}" type="pres">
      <dgm:prSet presAssocID="{6E372489-48E4-43BF-AFE7-743C769FE222}" presName="text3" presStyleLbl="revTx" presStyleIdx="6" presStyleCnt="7" custScaleX="169581" custLinFactX="-5109" custLinFactNeighborX="-100000" custLinFactNeighborY="19214">
        <dgm:presLayoutVars>
          <dgm:chPref val="3"/>
        </dgm:presLayoutVars>
      </dgm:prSet>
      <dgm:spPr/>
      <dgm:t>
        <a:bodyPr/>
        <a:lstStyle/>
        <a:p>
          <a:endParaRPr lang="es-MX"/>
        </a:p>
      </dgm:t>
    </dgm:pt>
    <dgm:pt modelId="{94C3E21D-898E-4154-AE3C-3A56A230A1F4}" type="pres">
      <dgm:prSet presAssocID="{6E372489-48E4-43BF-AFE7-743C769FE222}" presName="hierChild4" presStyleCnt="0"/>
      <dgm:spPr/>
      <dgm:t>
        <a:bodyPr/>
        <a:lstStyle/>
        <a:p>
          <a:endParaRPr lang="es-MX"/>
        </a:p>
      </dgm:t>
    </dgm:pt>
  </dgm:ptLst>
  <dgm:cxnLst>
    <dgm:cxn modelId="{BBE58F7B-DAFC-44DB-AAAE-4912F80E2358}" type="presOf" srcId="{99ADC706-A63E-438A-9259-124935475B39}" destId="{83C9914B-4696-4ED5-B553-746E1EC39BDE}" srcOrd="0" destOrd="0" presId="urn:microsoft.com/office/officeart/2009/layout/CirclePictureHierarchy"/>
    <dgm:cxn modelId="{7848C2F0-3533-4C47-B1BD-E769EE510C56}" srcId="{99ADC706-A63E-438A-9259-124935475B39}" destId="{AA75A2D5-E36E-45B8-B5E6-F3C735A7217C}" srcOrd="0" destOrd="0" parTransId="{F8AF0598-A423-431C-891D-20FCB340B674}" sibTransId="{2D97C062-0271-4BEF-94EE-1E2982056794}"/>
    <dgm:cxn modelId="{378309C5-CAFC-47CE-A229-FCA4266B69D4}" srcId="{22218D6C-6C63-474F-BDE9-658DAC0CB435}" destId="{FDB03900-29BC-4E16-A961-136BC63B6815}" srcOrd="1" destOrd="0" parTransId="{C321227A-B091-4155-BE98-270868730821}" sibTransId="{6B3DE156-7C78-4BB4-A850-896CFF0198E5}"/>
    <dgm:cxn modelId="{29B9BA98-F156-4047-AD3F-F33856E2999D}" type="presOf" srcId="{A8E2F328-E2AF-4F4A-BF2E-FB327701892F}" destId="{18344C92-DA45-458E-A364-9F041298B55A}" srcOrd="0" destOrd="0" presId="urn:microsoft.com/office/officeart/2009/layout/CirclePictureHierarchy"/>
    <dgm:cxn modelId="{9854359B-F721-454F-B21B-3E353FFFEA05}" type="presOf" srcId="{C321227A-B091-4155-BE98-270868730821}" destId="{359F5D36-4101-4A76-B491-8EA5C3A5A0A3}" srcOrd="0" destOrd="0" presId="urn:microsoft.com/office/officeart/2009/layout/CirclePictureHierarchy"/>
    <dgm:cxn modelId="{64B0757A-33BD-4021-8B64-7F1F26360C66}" srcId="{C7B7B680-1077-4AD6-8A47-BE15633B61DF}" destId="{22218D6C-6C63-474F-BDE9-658DAC0CB435}" srcOrd="0" destOrd="0" parTransId="{E1B3EF71-9E4E-4C2D-811A-1C77FF8B5F82}" sibTransId="{C837E00F-95B4-400C-8AE8-82B91BC18182}"/>
    <dgm:cxn modelId="{2AF90171-12DE-4E2E-AB70-968C7B6B1AA0}" type="presOf" srcId="{F8AF0598-A423-431C-891D-20FCB340B674}" destId="{F6AF7E87-3E1C-4984-AC7A-3F0217E736D0}" srcOrd="0" destOrd="0" presId="urn:microsoft.com/office/officeart/2009/layout/CirclePictureHierarchy"/>
    <dgm:cxn modelId="{52E7EC28-A46E-47C2-BAA6-6F600FB3294E}" type="presOf" srcId="{22218D6C-6C63-474F-BDE9-658DAC0CB435}" destId="{903781DB-7771-4F61-839F-4C821B8B91D6}" srcOrd="0" destOrd="0" presId="urn:microsoft.com/office/officeart/2009/layout/CirclePictureHierarchy"/>
    <dgm:cxn modelId="{0B7F27DA-6329-4D87-9AA3-62D5D51BCB32}" type="presOf" srcId="{6E372489-48E4-43BF-AFE7-743C769FE222}" destId="{DC773DEB-523D-4D70-882F-44E8488A47C2}" srcOrd="0" destOrd="0" presId="urn:microsoft.com/office/officeart/2009/layout/CirclePictureHierarchy"/>
    <dgm:cxn modelId="{BAA8C217-4260-4D17-A7E2-3B0B4714901F}" type="presOf" srcId="{C7B7B680-1077-4AD6-8A47-BE15633B61DF}" destId="{B5C8ADA3-C188-4201-AA89-2B1573127822}" srcOrd="0" destOrd="0" presId="urn:microsoft.com/office/officeart/2009/layout/CirclePictureHierarchy"/>
    <dgm:cxn modelId="{3A25CECB-5306-4105-9849-B6C5D88E5E5C}" type="presOf" srcId="{FDB03900-29BC-4E16-A961-136BC63B6815}" destId="{E1F58288-BE2B-4812-BA36-BD72D0CD2D2D}" srcOrd="0" destOrd="0" presId="urn:microsoft.com/office/officeart/2009/layout/CirclePictureHierarchy"/>
    <dgm:cxn modelId="{15B30DB9-948B-4B79-B0D4-8DD61C126882}" type="presOf" srcId="{16E1B5E7-8430-4CCF-B8C3-250B7D221705}" destId="{76FAA524-6C0C-4C90-8CAD-F43B23ADDD7F}" srcOrd="0" destOrd="0" presId="urn:microsoft.com/office/officeart/2009/layout/CirclePictureHierarchy"/>
    <dgm:cxn modelId="{A6626891-BAFE-4FDD-9C9B-17701D0647DE}" type="presOf" srcId="{AA75A2D5-E36E-45B8-B5E6-F3C735A7217C}" destId="{9AA99506-1A1D-44F4-8051-014302E05067}" srcOrd="0" destOrd="0" presId="urn:microsoft.com/office/officeart/2009/layout/CirclePictureHierarchy"/>
    <dgm:cxn modelId="{51752F90-A213-42EF-9EB9-C772D4297073}" srcId="{236E1E94-8738-442B-8F30-3034B969F2C9}" destId="{A884F417-65A9-4B60-A49F-B78E0BB4224E}" srcOrd="0" destOrd="0" parTransId="{5B0BBA02-4FC3-420B-836E-679B5F841E78}" sibTransId="{3A3E1638-112C-44CE-BCD6-8BC804FF540C}"/>
    <dgm:cxn modelId="{8F03017E-817C-4016-98F9-26ACB083E10A}" type="presOf" srcId="{E8004265-486D-421B-A304-4DB3439B2831}" destId="{9D204D34-3312-459B-B446-AD5EA2BF2CB1}" srcOrd="0" destOrd="0" presId="urn:microsoft.com/office/officeart/2009/layout/CirclePictureHierarchy"/>
    <dgm:cxn modelId="{E876665C-CD73-4D97-B57C-36E4F520763E}" type="presOf" srcId="{A884F417-65A9-4B60-A49F-B78E0BB4224E}" destId="{187B7D4B-C8B9-4C3F-85EC-9046A42CA09F}" srcOrd="0" destOrd="0" presId="urn:microsoft.com/office/officeart/2009/layout/CirclePictureHierarchy"/>
    <dgm:cxn modelId="{86D32B48-44DF-4C70-9FA0-1B38B6933A89}" type="presOf" srcId="{236E1E94-8738-442B-8F30-3034B969F2C9}" destId="{4E9EF5FB-3252-462C-90D4-758B12ACAFD2}" srcOrd="0" destOrd="0" presId="urn:microsoft.com/office/officeart/2009/layout/CirclePictureHierarchy"/>
    <dgm:cxn modelId="{B26DE987-5FD2-45AE-A501-8C33AD09C0D7}" srcId="{22218D6C-6C63-474F-BDE9-658DAC0CB435}" destId="{99ADC706-A63E-438A-9259-124935475B39}" srcOrd="0" destOrd="0" parTransId="{16E1B5E7-8430-4CCF-B8C3-250B7D221705}" sibTransId="{37EB399C-5B51-4292-B4C4-8CD51331B1F7}"/>
    <dgm:cxn modelId="{9121F87B-1339-47A4-9E3A-7E750DC458AC}" srcId="{AA75A2D5-E36E-45B8-B5E6-F3C735A7217C}" destId="{236E1E94-8738-442B-8F30-3034B969F2C9}" srcOrd="0" destOrd="0" parTransId="{E8004265-486D-421B-A304-4DB3439B2831}" sibTransId="{BB558673-F95E-4323-AB32-DE763E40AD27}"/>
    <dgm:cxn modelId="{E30C43BF-39AD-456A-B780-D0AD2BEC9E61}" srcId="{FDB03900-29BC-4E16-A961-136BC63B6815}" destId="{6E372489-48E4-43BF-AFE7-743C769FE222}" srcOrd="0" destOrd="0" parTransId="{A8E2F328-E2AF-4F4A-BF2E-FB327701892F}" sibTransId="{381F8165-F2C1-4899-9F5B-EB2F5709DCF2}"/>
    <dgm:cxn modelId="{9A5F948D-AF79-41D1-9782-E12A43CA4DE2}" type="presOf" srcId="{5B0BBA02-4FC3-420B-836E-679B5F841E78}" destId="{036A3E4C-0511-4608-BF8A-E2B1672C8330}" srcOrd="0" destOrd="0" presId="urn:microsoft.com/office/officeart/2009/layout/CirclePictureHierarchy"/>
    <dgm:cxn modelId="{654D09AC-0068-4F6E-A978-E1AA29A41CD1}" type="presParOf" srcId="{B5C8ADA3-C188-4201-AA89-2B1573127822}" destId="{9A956C38-D4A0-4B42-9328-952E141DB9C9}" srcOrd="0" destOrd="0" presId="urn:microsoft.com/office/officeart/2009/layout/CirclePictureHierarchy"/>
    <dgm:cxn modelId="{BAC517D4-44E2-4F8C-8C41-183435095921}" type="presParOf" srcId="{9A956C38-D4A0-4B42-9328-952E141DB9C9}" destId="{BC9C958A-D74A-44BF-97DF-6AE344AC6F09}" srcOrd="0" destOrd="0" presId="urn:microsoft.com/office/officeart/2009/layout/CirclePictureHierarchy"/>
    <dgm:cxn modelId="{96203512-F4DA-4EA3-B02E-6A80A440C76E}" type="presParOf" srcId="{BC9C958A-D74A-44BF-97DF-6AE344AC6F09}" destId="{CF0C64A5-B200-4BA6-8B1A-2EB9AB96669D}" srcOrd="0" destOrd="0" presId="urn:microsoft.com/office/officeart/2009/layout/CirclePictureHierarchy"/>
    <dgm:cxn modelId="{E982D4CE-1C93-4570-9ED3-F1CB6190B00F}" type="presParOf" srcId="{BC9C958A-D74A-44BF-97DF-6AE344AC6F09}" destId="{903781DB-7771-4F61-839F-4C821B8B91D6}" srcOrd="1" destOrd="0" presId="urn:microsoft.com/office/officeart/2009/layout/CirclePictureHierarchy"/>
    <dgm:cxn modelId="{DAD627E0-E815-484A-8A69-4B7FC733B95F}" type="presParOf" srcId="{9A956C38-D4A0-4B42-9328-952E141DB9C9}" destId="{ED3BD69E-DD7E-4069-9288-9A8EAD3E8D7A}" srcOrd="1" destOrd="0" presId="urn:microsoft.com/office/officeart/2009/layout/CirclePictureHierarchy"/>
    <dgm:cxn modelId="{6325C1E5-D40D-418A-A797-464CE5FB3527}" type="presParOf" srcId="{ED3BD69E-DD7E-4069-9288-9A8EAD3E8D7A}" destId="{76FAA524-6C0C-4C90-8CAD-F43B23ADDD7F}" srcOrd="0" destOrd="0" presId="urn:microsoft.com/office/officeart/2009/layout/CirclePictureHierarchy"/>
    <dgm:cxn modelId="{B761937A-5A39-4566-B497-BACA69F956E3}" type="presParOf" srcId="{ED3BD69E-DD7E-4069-9288-9A8EAD3E8D7A}" destId="{6651FDF1-9794-492B-8546-0579747CA45B}" srcOrd="1" destOrd="0" presId="urn:microsoft.com/office/officeart/2009/layout/CirclePictureHierarchy"/>
    <dgm:cxn modelId="{4C9EE8A3-AB6C-49E3-83DF-ACF54CBD9479}" type="presParOf" srcId="{6651FDF1-9794-492B-8546-0579747CA45B}" destId="{F8524AB3-FD2B-4407-8F7D-428345FD7883}" srcOrd="0" destOrd="0" presId="urn:microsoft.com/office/officeart/2009/layout/CirclePictureHierarchy"/>
    <dgm:cxn modelId="{86A8A244-F50B-4093-A8DC-0CD0D3EC8343}" type="presParOf" srcId="{F8524AB3-FD2B-4407-8F7D-428345FD7883}" destId="{91A10E80-9213-4693-9FB1-BC139ED97F71}" srcOrd="0" destOrd="0" presId="urn:microsoft.com/office/officeart/2009/layout/CirclePictureHierarchy"/>
    <dgm:cxn modelId="{84168366-39D8-407F-8B0E-6DB1BD09F272}" type="presParOf" srcId="{F8524AB3-FD2B-4407-8F7D-428345FD7883}" destId="{83C9914B-4696-4ED5-B553-746E1EC39BDE}" srcOrd="1" destOrd="0" presId="urn:microsoft.com/office/officeart/2009/layout/CirclePictureHierarchy"/>
    <dgm:cxn modelId="{6732C731-03A5-44B4-AF1B-A59FF8F2E87A}" type="presParOf" srcId="{6651FDF1-9794-492B-8546-0579747CA45B}" destId="{AB8CDF06-45D7-4127-9265-CBE9657A11F0}" srcOrd="1" destOrd="0" presId="urn:microsoft.com/office/officeart/2009/layout/CirclePictureHierarchy"/>
    <dgm:cxn modelId="{6ED04473-D8D8-4DA3-B66B-4C2288774836}" type="presParOf" srcId="{AB8CDF06-45D7-4127-9265-CBE9657A11F0}" destId="{F6AF7E87-3E1C-4984-AC7A-3F0217E736D0}" srcOrd="0" destOrd="0" presId="urn:microsoft.com/office/officeart/2009/layout/CirclePictureHierarchy"/>
    <dgm:cxn modelId="{75B5B40A-6FD5-41EB-829D-B8F559D68AD2}" type="presParOf" srcId="{AB8CDF06-45D7-4127-9265-CBE9657A11F0}" destId="{0EAF0A74-0DC6-4E4D-BAC3-F09BD3B8B3E6}" srcOrd="1" destOrd="0" presId="urn:microsoft.com/office/officeart/2009/layout/CirclePictureHierarchy"/>
    <dgm:cxn modelId="{75AC14ED-99FF-42ED-BD44-8FA702EBE855}" type="presParOf" srcId="{0EAF0A74-0DC6-4E4D-BAC3-F09BD3B8B3E6}" destId="{EFE80112-3E24-4EF1-AB2C-4421D8166318}" srcOrd="0" destOrd="0" presId="urn:microsoft.com/office/officeart/2009/layout/CirclePictureHierarchy"/>
    <dgm:cxn modelId="{530D93CD-8F48-4793-B814-60FB9EA5E8E3}" type="presParOf" srcId="{EFE80112-3E24-4EF1-AB2C-4421D8166318}" destId="{2FAFFFCB-13A3-4C7F-A6A8-DC18CD241252}" srcOrd="0" destOrd="0" presId="urn:microsoft.com/office/officeart/2009/layout/CirclePictureHierarchy"/>
    <dgm:cxn modelId="{95A75797-8CB6-4A28-8A6A-FF562AC4025C}" type="presParOf" srcId="{EFE80112-3E24-4EF1-AB2C-4421D8166318}" destId="{9AA99506-1A1D-44F4-8051-014302E05067}" srcOrd="1" destOrd="0" presId="urn:microsoft.com/office/officeart/2009/layout/CirclePictureHierarchy"/>
    <dgm:cxn modelId="{74860B8E-6D52-459D-823F-5B96E895CA28}" type="presParOf" srcId="{0EAF0A74-0DC6-4E4D-BAC3-F09BD3B8B3E6}" destId="{F5FBDF3D-B368-4BB1-A6C8-B2513CBCE4FD}" srcOrd="1" destOrd="0" presId="urn:microsoft.com/office/officeart/2009/layout/CirclePictureHierarchy"/>
    <dgm:cxn modelId="{1849DD77-AB67-4BB0-B288-0C0B3893D178}" type="presParOf" srcId="{F5FBDF3D-B368-4BB1-A6C8-B2513CBCE4FD}" destId="{9D204D34-3312-459B-B446-AD5EA2BF2CB1}" srcOrd="0" destOrd="0" presId="urn:microsoft.com/office/officeart/2009/layout/CirclePictureHierarchy"/>
    <dgm:cxn modelId="{82F6ED88-FDB5-4F47-9C73-BD4D00593390}" type="presParOf" srcId="{F5FBDF3D-B368-4BB1-A6C8-B2513CBCE4FD}" destId="{B99DFD37-AC8E-417C-861E-340DBD0C0FD5}" srcOrd="1" destOrd="0" presId="urn:microsoft.com/office/officeart/2009/layout/CirclePictureHierarchy"/>
    <dgm:cxn modelId="{5677EE18-D166-4343-A80C-AE3179576B90}" type="presParOf" srcId="{B99DFD37-AC8E-417C-861E-340DBD0C0FD5}" destId="{A4910C0C-E8E7-45AB-9FD3-D78520F3598C}" srcOrd="0" destOrd="0" presId="urn:microsoft.com/office/officeart/2009/layout/CirclePictureHierarchy"/>
    <dgm:cxn modelId="{1F9EB02D-B9C2-480C-8DA3-740C58D5BC96}" type="presParOf" srcId="{A4910C0C-E8E7-45AB-9FD3-D78520F3598C}" destId="{DFBA719F-7F6D-44AC-83DA-97413590A4CE}" srcOrd="0" destOrd="0" presId="urn:microsoft.com/office/officeart/2009/layout/CirclePictureHierarchy"/>
    <dgm:cxn modelId="{C02D042B-7109-4B3D-AA82-A68C5A11C905}" type="presParOf" srcId="{A4910C0C-E8E7-45AB-9FD3-D78520F3598C}" destId="{4E9EF5FB-3252-462C-90D4-758B12ACAFD2}" srcOrd="1" destOrd="0" presId="urn:microsoft.com/office/officeart/2009/layout/CirclePictureHierarchy"/>
    <dgm:cxn modelId="{72ABFB1B-1EBD-4BDD-BB68-AABC64B23B75}" type="presParOf" srcId="{B99DFD37-AC8E-417C-861E-340DBD0C0FD5}" destId="{CD7C878C-6239-4A77-8C31-2EF143F5E824}" srcOrd="1" destOrd="0" presId="urn:microsoft.com/office/officeart/2009/layout/CirclePictureHierarchy"/>
    <dgm:cxn modelId="{D74C7301-A3B0-4639-B0AE-895777DDD6D5}" type="presParOf" srcId="{CD7C878C-6239-4A77-8C31-2EF143F5E824}" destId="{036A3E4C-0511-4608-BF8A-E2B1672C8330}" srcOrd="0" destOrd="0" presId="urn:microsoft.com/office/officeart/2009/layout/CirclePictureHierarchy"/>
    <dgm:cxn modelId="{D03B27F5-4E2A-46B5-BAF5-168CB6FE1468}" type="presParOf" srcId="{CD7C878C-6239-4A77-8C31-2EF143F5E824}" destId="{4E49D8BD-788C-4549-820A-974D1E1FCD76}" srcOrd="1" destOrd="0" presId="urn:microsoft.com/office/officeart/2009/layout/CirclePictureHierarchy"/>
    <dgm:cxn modelId="{DDE60E05-14C2-40EE-9F57-DBA62D275960}" type="presParOf" srcId="{4E49D8BD-788C-4549-820A-974D1E1FCD76}" destId="{E3652080-5D97-4CA0-8BAE-0212D2629273}" srcOrd="0" destOrd="0" presId="urn:microsoft.com/office/officeart/2009/layout/CirclePictureHierarchy"/>
    <dgm:cxn modelId="{D6E4D003-41FB-4458-8165-54CB2106C94E}" type="presParOf" srcId="{E3652080-5D97-4CA0-8BAE-0212D2629273}" destId="{8602B41F-B892-4A89-9A35-E1F54C952531}" srcOrd="0" destOrd="0" presId="urn:microsoft.com/office/officeart/2009/layout/CirclePictureHierarchy"/>
    <dgm:cxn modelId="{D56AA084-050D-4249-8433-45AF8DABA105}" type="presParOf" srcId="{E3652080-5D97-4CA0-8BAE-0212D2629273}" destId="{187B7D4B-C8B9-4C3F-85EC-9046A42CA09F}" srcOrd="1" destOrd="0" presId="urn:microsoft.com/office/officeart/2009/layout/CirclePictureHierarchy"/>
    <dgm:cxn modelId="{F2D0D23D-AFDF-492E-8E6F-AFBF3AAC8A17}" type="presParOf" srcId="{4E49D8BD-788C-4549-820A-974D1E1FCD76}" destId="{02170E78-AF4F-421B-B191-B899143ADC87}" srcOrd="1" destOrd="0" presId="urn:microsoft.com/office/officeart/2009/layout/CirclePictureHierarchy"/>
    <dgm:cxn modelId="{EBDACDF4-791B-446A-B61F-8BA27AA3BB63}" type="presParOf" srcId="{ED3BD69E-DD7E-4069-9288-9A8EAD3E8D7A}" destId="{359F5D36-4101-4A76-B491-8EA5C3A5A0A3}" srcOrd="2" destOrd="0" presId="urn:microsoft.com/office/officeart/2009/layout/CirclePictureHierarchy"/>
    <dgm:cxn modelId="{F9069FFF-C386-4C62-A9A7-4A721B4D25A1}" type="presParOf" srcId="{ED3BD69E-DD7E-4069-9288-9A8EAD3E8D7A}" destId="{9D6753F8-EA0E-49E5-A3E2-E513AF0C1D52}" srcOrd="3" destOrd="0" presId="urn:microsoft.com/office/officeart/2009/layout/CirclePictureHierarchy"/>
    <dgm:cxn modelId="{5CC68582-CA43-4A2E-B310-852CE614E503}" type="presParOf" srcId="{9D6753F8-EA0E-49E5-A3E2-E513AF0C1D52}" destId="{673444CF-16E4-4AF2-B10D-D89B1E5FFDD3}" srcOrd="0" destOrd="0" presId="urn:microsoft.com/office/officeart/2009/layout/CirclePictureHierarchy"/>
    <dgm:cxn modelId="{50D0301C-F32E-480C-A244-A710FB409CE7}" type="presParOf" srcId="{673444CF-16E4-4AF2-B10D-D89B1E5FFDD3}" destId="{A35E773E-F339-4A04-8352-C9E050AB23D6}" srcOrd="0" destOrd="0" presId="urn:microsoft.com/office/officeart/2009/layout/CirclePictureHierarchy"/>
    <dgm:cxn modelId="{3BF2B76C-D80A-4112-AD29-A7AF1353ED5A}" type="presParOf" srcId="{673444CF-16E4-4AF2-B10D-D89B1E5FFDD3}" destId="{E1F58288-BE2B-4812-BA36-BD72D0CD2D2D}" srcOrd="1" destOrd="0" presId="urn:microsoft.com/office/officeart/2009/layout/CirclePictureHierarchy"/>
    <dgm:cxn modelId="{F2B4CB4A-CBA3-4AC7-BD33-EA9CA7AF4F6D}" type="presParOf" srcId="{9D6753F8-EA0E-49E5-A3E2-E513AF0C1D52}" destId="{44E0577C-3C42-46AE-A642-5CB890A48A07}" srcOrd="1" destOrd="0" presId="urn:microsoft.com/office/officeart/2009/layout/CirclePictureHierarchy"/>
    <dgm:cxn modelId="{4F516A8C-58C8-4D4B-96AE-307589D823C8}" type="presParOf" srcId="{44E0577C-3C42-46AE-A642-5CB890A48A07}" destId="{18344C92-DA45-458E-A364-9F041298B55A}" srcOrd="0" destOrd="0" presId="urn:microsoft.com/office/officeart/2009/layout/CirclePictureHierarchy"/>
    <dgm:cxn modelId="{212B3786-B3CE-4C75-90C4-75DB17D6B6D8}" type="presParOf" srcId="{44E0577C-3C42-46AE-A642-5CB890A48A07}" destId="{0B306048-1406-4A9E-AA51-2C3F475ADBB3}" srcOrd="1" destOrd="0" presId="urn:microsoft.com/office/officeart/2009/layout/CirclePictureHierarchy"/>
    <dgm:cxn modelId="{0ED1F6BB-567C-4E92-9F37-447590E9FAA3}" type="presParOf" srcId="{0B306048-1406-4A9E-AA51-2C3F475ADBB3}" destId="{6CE98F41-7346-4C35-B43C-9F1A6260322C}" srcOrd="0" destOrd="0" presId="urn:microsoft.com/office/officeart/2009/layout/CirclePictureHierarchy"/>
    <dgm:cxn modelId="{66BAA4DC-6978-43E0-BB8B-B45A13693DB0}" type="presParOf" srcId="{6CE98F41-7346-4C35-B43C-9F1A6260322C}" destId="{C7B760EB-3763-479C-96B4-790D62436B22}" srcOrd="0" destOrd="0" presId="urn:microsoft.com/office/officeart/2009/layout/CirclePictureHierarchy"/>
    <dgm:cxn modelId="{62781802-06F7-4E81-8D28-2A3E3FA48CA1}" type="presParOf" srcId="{6CE98F41-7346-4C35-B43C-9F1A6260322C}" destId="{DC773DEB-523D-4D70-882F-44E8488A47C2}" srcOrd="1" destOrd="0" presId="urn:microsoft.com/office/officeart/2009/layout/CirclePictureHierarchy"/>
    <dgm:cxn modelId="{7217C55B-7EA2-468C-B083-04299C64E260}" type="presParOf" srcId="{0B306048-1406-4A9E-AA51-2C3F475ADBB3}" destId="{94C3E21D-898E-4154-AE3C-3A56A230A1F4}" srcOrd="1" destOrd="0" presId="urn:microsoft.com/office/officeart/2009/layout/CirclePictureHierarchy"/>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8344C92-DA45-458E-A364-9F041298B55A}">
      <dsp:nvSpPr>
        <dsp:cNvPr id="0" name=""/>
        <dsp:cNvSpPr/>
      </dsp:nvSpPr>
      <dsp:spPr>
        <a:xfrm>
          <a:off x="3696709" y="923035"/>
          <a:ext cx="91440" cy="216365"/>
        </a:xfrm>
        <a:custGeom>
          <a:avLst/>
          <a:gdLst/>
          <a:ahLst/>
          <a:cxnLst/>
          <a:rect l="0" t="0" r="0" b="0"/>
          <a:pathLst>
            <a:path>
              <a:moveTo>
                <a:pt x="45720" y="0"/>
              </a:moveTo>
              <a:lnTo>
                <a:pt x="45720" y="157481"/>
              </a:lnTo>
              <a:lnTo>
                <a:pt x="66054" y="157481"/>
              </a:lnTo>
              <a:lnTo>
                <a:pt x="66054" y="216365"/>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9F5D36-4101-4A76-B491-8EA5C3A5A0A3}">
      <dsp:nvSpPr>
        <dsp:cNvPr id="0" name=""/>
        <dsp:cNvSpPr/>
      </dsp:nvSpPr>
      <dsp:spPr>
        <a:xfrm>
          <a:off x="2361917" y="414149"/>
          <a:ext cx="1380512" cy="132028"/>
        </a:xfrm>
        <a:custGeom>
          <a:avLst/>
          <a:gdLst/>
          <a:ahLst/>
          <a:cxnLst/>
          <a:rect l="0" t="0" r="0" b="0"/>
          <a:pathLst>
            <a:path>
              <a:moveTo>
                <a:pt x="0" y="0"/>
              </a:moveTo>
              <a:lnTo>
                <a:pt x="0" y="73144"/>
              </a:lnTo>
              <a:lnTo>
                <a:pt x="1380512" y="73144"/>
              </a:lnTo>
              <a:lnTo>
                <a:pt x="1380512" y="132028"/>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6A3E4C-0511-4608-BF8A-E2B1672C8330}">
      <dsp:nvSpPr>
        <dsp:cNvPr id="0" name=""/>
        <dsp:cNvSpPr/>
      </dsp:nvSpPr>
      <dsp:spPr>
        <a:xfrm>
          <a:off x="1079497" y="1879454"/>
          <a:ext cx="91440" cy="147930"/>
        </a:xfrm>
        <a:custGeom>
          <a:avLst/>
          <a:gdLst/>
          <a:ahLst/>
          <a:cxnLst/>
          <a:rect l="0" t="0" r="0" b="0"/>
          <a:pathLst>
            <a:path>
              <a:moveTo>
                <a:pt x="45720" y="0"/>
              </a:moveTo>
              <a:lnTo>
                <a:pt x="45720" y="89046"/>
              </a:lnTo>
              <a:lnTo>
                <a:pt x="65016" y="89046"/>
              </a:lnTo>
              <a:lnTo>
                <a:pt x="65016" y="147930"/>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204D34-3312-459B-B446-AD5EA2BF2CB1}">
      <dsp:nvSpPr>
        <dsp:cNvPr id="0" name=""/>
        <dsp:cNvSpPr/>
      </dsp:nvSpPr>
      <dsp:spPr>
        <a:xfrm>
          <a:off x="1047483" y="1378769"/>
          <a:ext cx="91440" cy="91440"/>
        </a:xfrm>
        <a:custGeom>
          <a:avLst/>
          <a:gdLst/>
          <a:ahLst/>
          <a:cxnLst/>
          <a:rect l="0" t="0" r="0" b="0"/>
          <a:pathLst>
            <a:path>
              <a:moveTo>
                <a:pt x="45720" y="45720"/>
              </a:moveTo>
              <a:lnTo>
                <a:pt x="45720" y="64943"/>
              </a:lnTo>
              <a:lnTo>
                <a:pt x="77734" y="64943"/>
              </a:lnTo>
              <a:lnTo>
                <a:pt x="77734" y="123827"/>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AF7E87-3E1C-4984-AC7A-3F0217E736D0}">
      <dsp:nvSpPr>
        <dsp:cNvPr id="0" name=""/>
        <dsp:cNvSpPr/>
      </dsp:nvSpPr>
      <dsp:spPr>
        <a:xfrm>
          <a:off x="1047483" y="902583"/>
          <a:ext cx="91440" cy="145048"/>
        </a:xfrm>
        <a:custGeom>
          <a:avLst/>
          <a:gdLst/>
          <a:ahLst/>
          <a:cxnLst/>
          <a:rect l="0" t="0" r="0" b="0"/>
          <a:pathLst>
            <a:path>
              <a:moveTo>
                <a:pt x="94455" y="0"/>
              </a:moveTo>
              <a:lnTo>
                <a:pt x="94455" y="86164"/>
              </a:lnTo>
              <a:lnTo>
                <a:pt x="45720" y="86164"/>
              </a:lnTo>
              <a:lnTo>
                <a:pt x="45720" y="145048"/>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FAA524-6C0C-4C90-8CAD-F43B23ADDD7F}">
      <dsp:nvSpPr>
        <dsp:cNvPr id="0" name=""/>
        <dsp:cNvSpPr/>
      </dsp:nvSpPr>
      <dsp:spPr>
        <a:xfrm>
          <a:off x="1141939" y="414149"/>
          <a:ext cx="1219978" cy="111576"/>
        </a:xfrm>
        <a:custGeom>
          <a:avLst/>
          <a:gdLst/>
          <a:ahLst/>
          <a:cxnLst/>
          <a:rect l="0" t="0" r="0" b="0"/>
          <a:pathLst>
            <a:path>
              <a:moveTo>
                <a:pt x="1219978" y="0"/>
              </a:moveTo>
              <a:lnTo>
                <a:pt x="1219978" y="52692"/>
              </a:lnTo>
              <a:lnTo>
                <a:pt x="0" y="52692"/>
              </a:lnTo>
              <a:lnTo>
                <a:pt x="0" y="111576"/>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0C64A5-B200-4BA6-8B1A-2EB9AB96669D}">
      <dsp:nvSpPr>
        <dsp:cNvPr id="0" name=""/>
        <dsp:cNvSpPr/>
      </dsp:nvSpPr>
      <dsp:spPr>
        <a:xfrm>
          <a:off x="2173488" y="37292"/>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903781DB-7771-4F61-839F-4C821B8B91D6}">
      <dsp:nvSpPr>
        <dsp:cNvPr id="0" name=""/>
        <dsp:cNvSpPr/>
      </dsp:nvSpPr>
      <dsp:spPr>
        <a:xfrm>
          <a:off x="2686227" y="439"/>
          <a:ext cx="1263426"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l" defTabSz="266700">
            <a:lnSpc>
              <a:spcPct val="90000"/>
            </a:lnSpc>
            <a:spcBef>
              <a:spcPct val="0"/>
            </a:spcBef>
            <a:spcAft>
              <a:spcPct val="35000"/>
            </a:spcAft>
          </a:pPr>
          <a:r>
            <a:rPr lang="es-ES" sz="600" b="1" kern="1200">
              <a:latin typeface="Arial" pitchFamily="34" charset="0"/>
              <a:cs typeface="Arial" pitchFamily="34" charset="0"/>
            </a:rPr>
            <a:t> GENERAL Y ADMINISTRADOR </a:t>
          </a:r>
        </a:p>
        <a:p>
          <a:pPr lvl="0" algn="l" defTabSz="266700">
            <a:lnSpc>
              <a:spcPct val="90000"/>
            </a:lnSpc>
            <a:spcBef>
              <a:spcPct val="0"/>
            </a:spcBef>
            <a:spcAft>
              <a:spcPct val="35000"/>
            </a:spcAft>
          </a:pPr>
          <a:r>
            <a:rPr lang="es-ES" sz="600" b="1" kern="1200">
              <a:latin typeface="Arial" pitchFamily="34" charset="0"/>
              <a:cs typeface="Arial" pitchFamily="34" charset="0"/>
            </a:rPr>
            <a:t>LIC ARMANDO HERNANDEZ CASTRO</a:t>
          </a:r>
        </a:p>
      </dsp:txBody>
      <dsp:txXfrm>
        <a:off x="2686227" y="439"/>
        <a:ext cx="1263426" cy="376857"/>
      </dsp:txXfrm>
    </dsp:sp>
    <dsp:sp modelId="{91A10E80-9213-4693-9FB1-BC139ED97F71}">
      <dsp:nvSpPr>
        <dsp:cNvPr id="0" name=""/>
        <dsp:cNvSpPr/>
      </dsp:nvSpPr>
      <dsp:spPr>
        <a:xfrm>
          <a:off x="953510" y="525725"/>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83C9914B-4696-4ED5-B553-746E1EC39BDE}">
      <dsp:nvSpPr>
        <dsp:cNvPr id="0" name=""/>
        <dsp:cNvSpPr/>
      </dsp:nvSpPr>
      <dsp:spPr>
        <a:xfrm>
          <a:off x="1344514" y="511620"/>
          <a:ext cx="1205218"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l" defTabSz="266700">
            <a:lnSpc>
              <a:spcPct val="90000"/>
            </a:lnSpc>
            <a:spcBef>
              <a:spcPct val="0"/>
            </a:spcBef>
            <a:spcAft>
              <a:spcPct val="35000"/>
            </a:spcAft>
          </a:pPr>
          <a:r>
            <a:rPr lang="es-ES" sz="600" b="1" kern="1200">
              <a:latin typeface="Arial" pitchFamily="34" charset="0"/>
              <a:cs typeface="Arial" pitchFamily="34" charset="0"/>
            </a:rPr>
            <a:t>DPT DE VENTAS  </a:t>
          </a:r>
        </a:p>
        <a:p>
          <a:pPr lvl="0" algn="l" defTabSz="266700">
            <a:lnSpc>
              <a:spcPct val="90000"/>
            </a:lnSpc>
            <a:spcBef>
              <a:spcPct val="0"/>
            </a:spcBef>
            <a:spcAft>
              <a:spcPct val="35000"/>
            </a:spcAft>
          </a:pPr>
          <a:r>
            <a:rPr lang="es-ES" sz="600" b="1" kern="1200">
              <a:latin typeface="Arial" pitchFamily="34" charset="0"/>
              <a:cs typeface="Arial" pitchFamily="34" charset="0"/>
            </a:rPr>
            <a:t>.LIC  ANA RODRIGUEZ PEREZ</a:t>
          </a:r>
        </a:p>
      </dsp:txBody>
      <dsp:txXfrm>
        <a:off x="1344514" y="511620"/>
        <a:ext cx="1205218" cy="376857"/>
      </dsp:txXfrm>
    </dsp:sp>
    <dsp:sp modelId="{2FAFFFCB-13A3-4C7F-A6A8-DC18CD241252}">
      <dsp:nvSpPr>
        <dsp:cNvPr id="0" name=""/>
        <dsp:cNvSpPr/>
      </dsp:nvSpPr>
      <dsp:spPr>
        <a:xfrm>
          <a:off x="904774" y="1047632"/>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9AA99506-1A1D-44F4-8051-014302E05067}">
      <dsp:nvSpPr>
        <dsp:cNvPr id="0" name=""/>
        <dsp:cNvSpPr/>
      </dsp:nvSpPr>
      <dsp:spPr>
        <a:xfrm>
          <a:off x="1400606" y="1047782"/>
          <a:ext cx="1367466"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s-MX" sz="700" kern="1200">
              <a:latin typeface="Arial" pitchFamily="34" charset="0"/>
              <a:cs typeface="Arial" pitchFamily="34" charset="0"/>
            </a:rPr>
            <a:t>DPT DE VTS</a:t>
          </a:r>
        </a:p>
        <a:p>
          <a:pPr lvl="0" algn="l" defTabSz="311150">
            <a:lnSpc>
              <a:spcPct val="90000"/>
            </a:lnSpc>
            <a:spcBef>
              <a:spcPct val="0"/>
            </a:spcBef>
            <a:spcAft>
              <a:spcPct val="35000"/>
            </a:spcAft>
          </a:pPr>
          <a:r>
            <a:rPr lang="es-MX" sz="700" kern="1200">
              <a:latin typeface="Arial" pitchFamily="34" charset="0"/>
              <a:cs typeface="Arial" pitchFamily="34" charset="0"/>
            </a:rPr>
            <a:t> ROSARIO MARTINEZ  SANDATE</a:t>
          </a:r>
        </a:p>
      </dsp:txBody>
      <dsp:txXfrm>
        <a:off x="1400606" y="1047782"/>
        <a:ext cx="1367466" cy="376857"/>
      </dsp:txXfrm>
    </dsp:sp>
    <dsp:sp modelId="{DFBA719F-7F6D-44AC-83DA-97413590A4CE}">
      <dsp:nvSpPr>
        <dsp:cNvPr id="0" name=""/>
        <dsp:cNvSpPr/>
      </dsp:nvSpPr>
      <dsp:spPr>
        <a:xfrm>
          <a:off x="936788" y="1502597"/>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4E9EF5FB-3252-462C-90D4-758B12ACAFD2}">
      <dsp:nvSpPr>
        <dsp:cNvPr id="0" name=""/>
        <dsp:cNvSpPr/>
      </dsp:nvSpPr>
      <dsp:spPr>
        <a:xfrm>
          <a:off x="1396671" y="1536220"/>
          <a:ext cx="990833"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s-MX" sz="700" kern="1200">
              <a:latin typeface="Arial" pitchFamily="34" charset="0"/>
              <a:cs typeface="Arial" pitchFamily="34" charset="0"/>
            </a:rPr>
            <a:t>DPT DE VTS</a:t>
          </a:r>
        </a:p>
        <a:p>
          <a:pPr lvl="0" algn="l" defTabSz="311150">
            <a:lnSpc>
              <a:spcPct val="90000"/>
            </a:lnSpc>
            <a:spcBef>
              <a:spcPct val="0"/>
            </a:spcBef>
            <a:spcAft>
              <a:spcPct val="35000"/>
            </a:spcAft>
          </a:pPr>
          <a:r>
            <a:rPr lang="es-MX" sz="700" kern="1200">
              <a:latin typeface="Arial" pitchFamily="34" charset="0"/>
              <a:cs typeface="Arial" pitchFamily="34" charset="0"/>
            </a:rPr>
            <a:t>CARLA INFANTE RODRIGUEZ</a:t>
          </a:r>
        </a:p>
      </dsp:txBody>
      <dsp:txXfrm>
        <a:off x="1396671" y="1536220"/>
        <a:ext cx="990833" cy="376857"/>
      </dsp:txXfrm>
    </dsp:sp>
    <dsp:sp modelId="{8602B41F-B892-4A89-9A35-E1F54C952531}">
      <dsp:nvSpPr>
        <dsp:cNvPr id="0" name=""/>
        <dsp:cNvSpPr/>
      </dsp:nvSpPr>
      <dsp:spPr>
        <a:xfrm>
          <a:off x="956085" y="2027384"/>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187B7D4B-C8B9-4C3F-85EC-9046A42CA09F}">
      <dsp:nvSpPr>
        <dsp:cNvPr id="0" name=""/>
        <dsp:cNvSpPr/>
      </dsp:nvSpPr>
      <dsp:spPr>
        <a:xfrm>
          <a:off x="1468048" y="2026862"/>
          <a:ext cx="1310418"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l" defTabSz="311150">
            <a:lnSpc>
              <a:spcPct val="90000"/>
            </a:lnSpc>
            <a:spcBef>
              <a:spcPct val="0"/>
            </a:spcBef>
            <a:spcAft>
              <a:spcPct val="35000"/>
            </a:spcAft>
          </a:pPr>
          <a:r>
            <a:rPr lang="es-MX" sz="700" kern="1200">
              <a:latin typeface="Arial" pitchFamily="34" charset="0"/>
              <a:cs typeface="Arial" pitchFamily="34" charset="0"/>
            </a:rPr>
            <a:t>CHOFER DE VTS</a:t>
          </a:r>
        </a:p>
        <a:p>
          <a:pPr lvl="0" algn="l" defTabSz="311150">
            <a:lnSpc>
              <a:spcPct val="90000"/>
            </a:lnSpc>
            <a:spcBef>
              <a:spcPct val="0"/>
            </a:spcBef>
            <a:spcAft>
              <a:spcPct val="35000"/>
            </a:spcAft>
          </a:pPr>
          <a:r>
            <a:rPr lang="es-MX" sz="700" kern="1200">
              <a:latin typeface="Arial" pitchFamily="34" charset="0"/>
              <a:cs typeface="Arial" pitchFamily="34" charset="0"/>
            </a:rPr>
            <a:t>OMAR  TORRES LEIJA</a:t>
          </a:r>
        </a:p>
      </dsp:txBody>
      <dsp:txXfrm>
        <a:off x="1468048" y="2026862"/>
        <a:ext cx="1310418" cy="376857"/>
      </dsp:txXfrm>
    </dsp:sp>
    <dsp:sp modelId="{A35E773E-F339-4A04-8352-C9E050AB23D6}">
      <dsp:nvSpPr>
        <dsp:cNvPr id="0" name=""/>
        <dsp:cNvSpPr/>
      </dsp:nvSpPr>
      <dsp:spPr>
        <a:xfrm>
          <a:off x="3554001" y="546177"/>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E1F58288-BE2B-4812-BA36-BD72D0CD2D2D}">
      <dsp:nvSpPr>
        <dsp:cNvPr id="0" name=""/>
        <dsp:cNvSpPr/>
      </dsp:nvSpPr>
      <dsp:spPr>
        <a:xfrm>
          <a:off x="2652614" y="552480"/>
          <a:ext cx="1013682" cy="3558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l" defTabSz="266700">
            <a:lnSpc>
              <a:spcPct val="90000"/>
            </a:lnSpc>
            <a:spcBef>
              <a:spcPct val="0"/>
            </a:spcBef>
            <a:spcAft>
              <a:spcPct val="35000"/>
            </a:spcAft>
          </a:pPr>
          <a:r>
            <a:rPr lang="es-ES" sz="600" b="1" kern="1200">
              <a:latin typeface="Arial" pitchFamily="34" charset="0"/>
              <a:cs typeface="Arial" pitchFamily="34" charset="0"/>
            </a:rPr>
            <a:t>DPT DE TECNICO</a:t>
          </a:r>
        </a:p>
        <a:p>
          <a:pPr lvl="0" algn="l" defTabSz="266700">
            <a:lnSpc>
              <a:spcPct val="90000"/>
            </a:lnSpc>
            <a:spcBef>
              <a:spcPct val="0"/>
            </a:spcBef>
            <a:spcAft>
              <a:spcPct val="35000"/>
            </a:spcAft>
          </a:pPr>
          <a:r>
            <a:rPr lang="es-ES" sz="600" b="1" kern="1200">
              <a:latin typeface="Arial" pitchFamily="34" charset="0"/>
              <a:cs typeface="Arial" pitchFamily="34" charset="0"/>
            </a:rPr>
            <a:t>ING SAMUEL ZARAZUA GARCIA</a:t>
          </a:r>
        </a:p>
      </dsp:txBody>
      <dsp:txXfrm>
        <a:off x="2652614" y="552480"/>
        <a:ext cx="1013682" cy="355802"/>
      </dsp:txXfrm>
    </dsp:sp>
    <dsp:sp modelId="{C7B760EB-3763-479C-96B4-790D62436B22}">
      <dsp:nvSpPr>
        <dsp:cNvPr id="0" name=""/>
        <dsp:cNvSpPr/>
      </dsp:nvSpPr>
      <dsp:spPr>
        <a:xfrm>
          <a:off x="3574335" y="1139400"/>
          <a:ext cx="376857" cy="376857"/>
        </a:xfrm>
        <a:prstGeom prst="ellipse">
          <a:avLst/>
        </a:prstGeom>
        <a:solidFill>
          <a:schemeClr val="lt1">
            <a:hueOff val="0"/>
            <a:satOff val="0"/>
            <a:lumOff val="0"/>
            <a:alphaOff val="0"/>
          </a:schemeClr>
        </a:solidFill>
        <a:ln w="38100" cap="flat" cmpd="sng" algn="ctr">
          <a:solidFill>
            <a:schemeClr val="accent3">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DC773DEB-523D-4D70-882F-44E8488A47C2}">
      <dsp:nvSpPr>
        <dsp:cNvPr id="0" name=""/>
        <dsp:cNvSpPr/>
      </dsp:nvSpPr>
      <dsp:spPr>
        <a:xfrm>
          <a:off x="2704495" y="1084688"/>
          <a:ext cx="958618" cy="3768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l" defTabSz="266700">
            <a:lnSpc>
              <a:spcPct val="90000"/>
            </a:lnSpc>
            <a:spcBef>
              <a:spcPct val="0"/>
            </a:spcBef>
            <a:spcAft>
              <a:spcPct val="35000"/>
            </a:spcAft>
          </a:pPr>
          <a:r>
            <a:rPr lang="es-ES" sz="600" b="1" kern="1200">
              <a:latin typeface="Arial" pitchFamily="34" charset="0"/>
              <a:cs typeface="Arial" pitchFamily="34" charset="0"/>
            </a:rPr>
            <a:t>DPT DE AUX DE SOPRTE TECNICO</a:t>
          </a:r>
        </a:p>
        <a:p>
          <a:pPr lvl="0" algn="l" defTabSz="266700">
            <a:lnSpc>
              <a:spcPct val="90000"/>
            </a:lnSpc>
            <a:spcBef>
              <a:spcPct val="0"/>
            </a:spcBef>
            <a:spcAft>
              <a:spcPct val="35000"/>
            </a:spcAft>
          </a:pPr>
          <a:r>
            <a:rPr lang="es-ES" sz="600" b="1" kern="1200">
              <a:latin typeface="Arial" pitchFamily="34" charset="0"/>
              <a:cs typeface="Arial" pitchFamily="34" charset="0"/>
            </a:rPr>
            <a:t>TEC DAVID RIVERA ZAPATA</a:t>
          </a:r>
        </a:p>
      </dsp:txBody>
      <dsp:txXfrm>
        <a:off x="2704495" y="1084688"/>
        <a:ext cx="958618" cy="376857"/>
      </dsp:txXfrm>
    </dsp:sp>
  </dsp:spTree>
</dsp:drawing>
</file>

<file path=word/diagrams/layout1.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9C1D9-2A76-4160-865B-A43B6487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2511</Words>
  <Characters>13816</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Alejandro Jáuregui Gómez</cp:lastModifiedBy>
  <cp:revision>2</cp:revision>
  <dcterms:created xsi:type="dcterms:W3CDTF">2016-05-25T13:59:00Z</dcterms:created>
  <dcterms:modified xsi:type="dcterms:W3CDTF">2016-05-25T13:59:00Z</dcterms:modified>
</cp:coreProperties>
</file>